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92D0" w14:textId="77777777" w:rsidR="00B13886" w:rsidRPr="00B13886" w:rsidRDefault="00B13886" w:rsidP="00B13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480"/>
        <w:jc w:val="center"/>
        <w:rPr>
          <w:rFonts w:cs="Times New Roman"/>
          <w:b/>
          <w:bCs/>
          <w:color w:val="0000FF"/>
          <w:sz w:val="36"/>
          <w:szCs w:val="36"/>
        </w:rPr>
      </w:pPr>
      <w:r w:rsidRPr="00B13886">
        <w:rPr>
          <w:rFonts w:cs="Times New Roman"/>
          <w:b/>
          <w:bCs/>
          <w:color w:val="0000FF"/>
          <w:sz w:val="36"/>
          <w:szCs w:val="36"/>
        </w:rPr>
        <w:t>SENZA FEDE NON SI SUSSISTE</w:t>
      </w:r>
    </w:p>
    <w:p w14:paraId="5625F480" w14:textId="77777777" w:rsidR="00B13886" w:rsidRPr="00B13886" w:rsidRDefault="00B13886" w:rsidP="00B13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480"/>
        <w:jc w:val="center"/>
        <w:rPr>
          <w:rFonts w:cs="Times New Roman"/>
          <w:b/>
          <w:color w:val="FF0000"/>
          <w:sz w:val="36"/>
          <w:szCs w:val="36"/>
        </w:rPr>
      </w:pPr>
      <w:r w:rsidRPr="00B13886">
        <w:rPr>
          <w:rFonts w:cs="Times New Roman"/>
          <w:b/>
          <w:color w:val="FF0000"/>
          <w:sz w:val="36"/>
          <w:szCs w:val="36"/>
        </w:rPr>
        <w:t>(Isaia 7:9)</w:t>
      </w:r>
    </w:p>
    <w:p w14:paraId="0921C285" w14:textId="77777777" w:rsidR="00B13886" w:rsidRPr="00B13886" w:rsidRDefault="00B13886" w:rsidP="00B13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480"/>
        <w:jc w:val="both"/>
        <w:rPr>
          <w:rFonts w:cs="Times New Roman"/>
          <w:sz w:val="36"/>
          <w:szCs w:val="36"/>
        </w:rPr>
      </w:pPr>
      <w:r w:rsidRPr="00B13886">
        <w:rPr>
          <w:rFonts w:cs="Times New Roman"/>
          <w:sz w:val="36"/>
          <w:szCs w:val="36"/>
        </w:rPr>
        <w:t>Introd.</w:t>
      </w:r>
    </w:p>
    <w:p w14:paraId="6F3030FF" w14:textId="42022C21" w:rsidR="00B13886" w:rsidRPr="005A4703" w:rsidRDefault="00B13886" w:rsidP="005A4703">
      <w:pPr>
        <w:pStyle w:val="Paragrafoelenco"/>
        <w:numPr>
          <w:ilvl w:val="0"/>
          <w:numId w:val="2"/>
        </w:numPr>
        <w:tabs>
          <w:tab w:val="left" w:pos="360"/>
        </w:tabs>
        <w:autoSpaceDE w:val="0"/>
        <w:autoSpaceDN w:val="0"/>
        <w:adjustRightInd w:val="0"/>
        <w:spacing w:after="0" w:line="240" w:lineRule="auto"/>
        <w:jc w:val="both"/>
        <w:rPr>
          <w:rFonts w:cs="Times New Roman"/>
          <w:sz w:val="36"/>
          <w:szCs w:val="36"/>
        </w:rPr>
      </w:pPr>
      <w:r w:rsidRPr="005A4703">
        <w:rPr>
          <w:rFonts w:cs="Times New Roman"/>
          <w:sz w:val="36"/>
          <w:szCs w:val="36"/>
        </w:rPr>
        <w:t>Ci fu un periodo, ai giorni di Achaz, in cui il regno di Giuda era oppresso dalla Siria e da Israele; così Dio chiamò Isaia e gli riferì di dire al re di Giuda Achaz, di non preoccuparsi</w:t>
      </w:r>
      <w:r w:rsidR="005A4703">
        <w:rPr>
          <w:rFonts w:cs="Times New Roman"/>
          <w:sz w:val="36"/>
          <w:szCs w:val="36"/>
        </w:rPr>
        <w:t xml:space="preserve">, </w:t>
      </w:r>
      <w:r w:rsidRPr="005A4703">
        <w:rPr>
          <w:rFonts w:cs="Times New Roman"/>
          <w:sz w:val="36"/>
          <w:szCs w:val="36"/>
        </w:rPr>
        <w:t>rassicurandolo sulla fine di quei due regni nemici. La controparte che Dio chiese a Giuda era la fede: «</w:t>
      </w:r>
      <w:r w:rsidRPr="005A4703">
        <w:rPr>
          <w:rFonts w:cs="Times New Roman"/>
          <w:i/>
          <w:color w:val="0000FF"/>
          <w:sz w:val="36"/>
          <w:szCs w:val="36"/>
        </w:rPr>
        <w:t>Se voi non avete fede, certo, non potrete sussistere</w:t>
      </w:r>
      <w:r w:rsidRPr="005A4703">
        <w:rPr>
          <w:rFonts w:cs="Times New Roman"/>
          <w:sz w:val="36"/>
          <w:szCs w:val="36"/>
        </w:rPr>
        <w:t>».</w:t>
      </w:r>
    </w:p>
    <w:p w14:paraId="26D487D2" w14:textId="41ED912B" w:rsidR="00B13886" w:rsidRPr="005A4703" w:rsidRDefault="00B13886" w:rsidP="005A4703">
      <w:pPr>
        <w:pStyle w:val="Paragrafoelenco"/>
        <w:numPr>
          <w:ilvl w:val="0"/>
          <w:numId w:val="2"/>
        </w:numPr>
        <w:tabs>
          <w:tab w:val="left" w:pos="360"/>
        </w:tabs>
        <w:autoSpaceDE w:val="0"/>
        <w:autoSpaceDN w:val="0"/>
        <w:adjustRightInd w:val="0"/>
        <w:spacing w:after="0" w:line="240" w:lineRule="auto"/>
        <w:jc w:val="both"/>
        <w:rPr>
          <w:rFonts w:cs="Times New Roman"/>
          <w:sz w:val="36"/>
          <w:szCs w:val="36"/>
        </w:rPr>
      </w:pPr>
      <w:r w:rsidRPr="005A4703">
        <w:rPr>
          <w:rFonts w:cs="Times New Roman"/>
          <w:sz w:val="36"/>
          <w:szCs w:val="36"/>
        </w:rPr>
        <w:t>L’insegnamento è che per avere un</w:t>
      </w:r>
      <w:r w:rsidR="005A4703">
        <w:rPr>
          <w:rFonts w:cs="Times New Roman"/>
          <w:sz w:val="36"/>
          <w:szCs w:val="36"/>
        </w:rPr>
        <w:t>’</w:t>
      </w:r>
      <w:r w:rsidRPr="005A4703">
        <w:rPr>
          <w:rFonts w:cs="Times New Roman"/>
          <w:sz w:val="36"/>
          <w:szCs w:val="36"/>
        </w:rPr>
        <w:t>esistenza reale è necessario avere fede in Dio, come dovevano averla quei Giudei sotto la protezione del Signore. D’altro canto «</w:t>
      </w:r>
      <w:r w:rsidRPr="005A4703">
        <w:rPr>
          <w:rFonts w:cs="Times New Roman"/>
          <w:i/>
          <w:sz w:val="36"/>
          <w:szCs w:val="36"/>
        </w:rPr>
        <w:t>Senza fede è impossibile piacerGli</w:t>
      </w:r>
      <w:r w:rsidRPr="005A4703">
        <w:rPr>
          <w:rFonts w:cs="Times New Roman"/>
          <w:sz w:val="36"/>
          <w:szCs w:val="36"/>
        </w:rPr>
        <w:t>» (</w:t>
      </w:r>
      <w:r w:rsidRPr="005A4703">
        <w:rPr>
          <w:rFonts w:cs="Times New Roman"/>
          <w:b/>
          <w:color w:val="FF0000"/>
          <w:sz w:val="36"/>
          <w:szCs w:val="36"/>
        </w:rPr>
        <w:t>Ebrei 11:6</w:t>
      </w:r>
      <w:r w:rsidRPr="005A4703">
        <w:rPr>
          <w:rFonts w:cs="Times New Roman"/>
          <w:sz w:val="36"/>
          <w:szCs w:val="36"/>
        </w:rPr>
        <w:t xml:space="preserve">).  Molte sono le persone che affermano di credere in Dio. Ma è proprio vero? </w:t>
      </w:r>
    </w:p>
    <w:p w14:paraId="426B4D65" w14:textId="45C9A095" w:rsidR="00B13886" w:rsidRPr="005A4703" w:rsidRDefault="00B13886" w:rsidP="005A4703">
      <w:pPr>
        <w:pStyle w:val="Paragrafoelenco"/>
        <w:numPr>
          <w:ilvl w:val="0"/>
          <w:numId w:val="2"/>
        </w:numPr>
        <w:tabs>
          <w:tab w:val="left" w:pos="360"/>
        </w:tabs>
        <w:autoSpaceDE w:val="0"/>
        <w:autoSpaceDN w:val="0"/>
        <w:adjustRightInd w:val="0"/>
        <w:spacing w:after="0" w:line="240" w:lineRule="auto"/>
        <w:jc w:val="both"/>
        <w:rPr>
          <w:rFonts w:cs="Times New Roman"/>
          <w:sz w:val="36"/>
          <w:szCs w:val="36"/>
        </w:rPr>
      </w:pPr>
      <w:r w:rsidRPr="005A4703">
        <w:rPr>
          <w:rFonts w:cs="Times New Roman"/>
          <w:sz w:val="36"/>
          <w:szCs w:val="36"/>
        </w:rPr>
        <w:t>Tutti i religiosi sono convinti di credere</w:t>
      </w:r>
      <w:r w:rsidR="005A4703">
        <w:rPr>
          <w:rFonts w:cs="Times New Roman"/>
          <w:sz w:val="36"/>
          <w:szCs w:val="36"/>
        </w:rPr>
        <w:t xml:space="preserve"> nel modo giusto</w:t>
      </w:r>
      <w:r w:rsidRPr="005A4703">
        <w:rPr>
          <w:rFonts w:cs="Times New Roman"/>
          <w:sz w:val="36"/>
          <w:szCs w:val="36"/>
        </w:rPr>
        <w:t>, però nella realtà, invece di aver fede nella Scrittura, la pongono nelle tradizioni umane, nelle modernità religiose, nelle teologie intricate, nelle rivistine “illuminanti”, nei dogmi spietati, nelle rivelazioni moderne, nei catechismi vecchi e nuovi accettati come autorità divina. Chi crede in tal modo non è in una posizione più felice di quella dell’ateo e dell’incredulo.</w:t>
      </w:r>
    </w:p>
    <w:p w14:paraId="2984E7D2" w14:textId="47111B14" w:rsidR="00B13886" w:rsidRPr="005A4703" w:rsidRDefault="00B13886" w:rsidP="005A4703">
      <w:pPr>
        <w:pStyle w:val="Paragrafoelenco"/>
        <w:numPr>
          <w:ilvl w:val="0"/>
          <w:numId w:val="2"/>
        </w:numPr>
        <w:tabs>
          <w:tab w:val="left" w:pos="360"/>
        </w:tabs>
        <w:autoSpaceDE w:val="0"/>
        <w:autoSpaceDN w:val="0"/>
        <w:adjustRightInd w:val="0"/>
        <w:spacing w:after="0" w:line="240" w:lineRule="auto"/>
        <w:jc w:val="both"/>
        <w:rPr>
          <w:rFonts w:cs="Times New Roman"/>
          <w:sz w:val="36"/>
          <w:szCs w:val="36"/>
        </w:rPr>
      </w:pPr>
      <w:r w:rsidRPr="005A4703">
        <w:rPr>
          <w:rFonts w:cs="Times New Roman"/>
          <w:sz w:val="36"/>
          <w:szCs w:val="36"/>
        </w:rPr>
        <w:t>La Parola di Cristo produce la fede nei cuori ben disposti e la fede è utile per compiere il cammino verso la salvezza, quindi per «</w:t>
      </w:r>
      <w:r w:rsidRPr="005A4703">
        <w:rPr>
          <w:rFonts w:cs="Times New Roman"/>
          <w:i/>
          <w:color w:val="0000FF"/>
          <w:sz w:val="36"/>
          <w:szCs w:val="36"/>
        </w:rPr>
        <w:t>sussistere</w:t>
      </w:r>
      <w:r w:rsidRPr="005A4703">
        <w:rPr>
          <w:rFonts w:cs="Times New Roman"/>
          <w:sz w:val="36"/>
          <w:szCs w:val="36"/>
        </w:rPr>
        <w:t>».  Se dovessimo chiedere perché abbiamo bisogno della fede, ci sarebbero molte risposte da dare, comunque basterebbe già una per tutte: Gesù la richiede per la salvezza: «</w:t>
      </w:r>
      <w:r w:rsidRPr="005A4703">
        <w:rPr>
          <w:rFonts w:cs="Times New Roman"/>
          <w:i/>
          <w:color w:val="0000FF"/>
          <w:sz w:val="36"/>
          <w:szCs w:val="36"/>
        </w:rPr>
        <w:t>Andate per tutto il mondo e predicate l’evangelo ad ogni creatura. Chi avrà creduto e sarà stato battezzato sarà salvato; ma chi non avrà creduto sarà condannato</w:t>
      </w:r>
      <w:r w:rsidRPr="005A4703">
        <w:rPr>
          <w:rFonts w:cs="Times New Roman"/>
          <w:sz w:val="36"/>
          <w:szCs w:val="36"/>
        </w:rPr>
        <w:t>» (</w:t>
      </w:r>
      <w:r w:rsidRPr="005A4703">
        <w:rPr>
          <w:rFonts w:cs="Times New Roman"/>
          <w:b/>
          <w:color w:val="FF0000"/>
          <w:sz w:val="36"/>
          <w:szCs w:val="36"/>
        </w:rPr>
        <w:t>Marco 16:15-16</w:t>
      </w:r>
      <w:r w:rsidRPr="005A4703">
        <w:rPr>
          <w:rFonts w:cs="Times New Roman"/>
          <w:sz w:val="36"/>
          <w:szCs w:val="36"/>
        </w:rPr>
        <w:t>).</w:t>
      </w:r>
    </w:p>
    <w:p w14:paraId="6ABE2BBE" w14:textId="77777777" w:rsidR="00B13886" w:rsidRPr="00B13886" w:rsidRDefault="00B13886" w:rsidP="00B13886">
      <w:pPr>
        <w:tabs>
          <w:tab w:val="left" w:pos="6750"/>
        </w:tabs>
        <w:autoSpaceDE w:val="0"/>
        <w:autoSpaceDN w:val="0"/>
        <w:adjustRightInd w:val="0"/>
        <w:spacing w:after="0" w:line="240" w:lineRule="auto"/>
        <w:ind w:firstLine="480"/>
        <w:jc w:val="both"/>
        <w:rPr>
          <w:rFonts w:cs="Times New Roman"/>
          <w:b/>
          <w:bCs/>
          <w:sz w:val="36"/>
          <w:szCs w:val="36"/>
        </w:rPr>
      </w:pPr>
      <w:r w:rsidRPr="00B13886">
        <w:rPr>
          <w:rFonts w:cs="Times New Roman"/>
          <w:b/>
          <w:bCs/>
          <w:sz w:val="36"/>
          <w:szCs w:val="36"/>
        </w:rPr>
        <w:t>MA CHE COSA BISOGNA INTENDERE QUANDO SI PARLA DI FEDE?</w:t>
      </w:r>
    </w:p>
    <w:p w14:paraId="1CA10AAB" w14:textId="77777777" w:rsidR="00B13886" w:rsidRPr="00B13886" w:rsidRDefault="00B13886" w:rsidP="00B13886">
      <w:pPr>
        <w:tabs>
          <w:tab w:val="left" w:pos="6750"/>
        </w:tabs>
        <w:autoSpaceDE w:val="0"/>
        <w:autoSpaceDN w:val="0"/>
        <w:adjustRightInd w:val="0"/>
        <w:spacing w:after="0" w:line="240" w:lineRule="auto"/>
        <w:ind w:firstLine="480"/>
        <w:jc w:val="both"/>
        <w:rPr>
          <w:rFonts w:cs="Times New Roman"/>
          <w:b/>
          <w:bCs/>
          <w:sz w:val="36"/>
          <w:szCs w:val="36"/>
        </w:rPr>
      </w:pPr>
      <w:r w:rsidRPr="00B13886">
        <w:rPr>
          <w:rFonts w:cs="Times New Roman"/>
          <w:b/>
          <w:bCs/>
          <w:sz w:val="36"/>
          <w:szCs w:val="36"/>
        </w:rPr>
        <w:tab/>
      </w:r>
    </w:p>
    <w:p w14:paraId="6922F226" w14:textId="67C27AD7" w:rsidR="00B13886" w:rsidRPr="00B13886" w:rsidRDefault="00B13886" w:rsidP="00B13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cs="Times New Roman"/>
          <w:sz w:val="36"/>
          <w:szCs w:val="36"/>
        </w:rPr>
      </w:pPr>
      <w:r w:rsidRPr="00B13886">
        <w:rPr>
          <w:rFonts w:cs="Times New Roman"/>
          <w:b/>
          <w:bCs/>
          <w:sz w:val="36"/>
          <w:szCs w:val="36"/>
        </w:rPr>
        <w:lastRenderedPageBreak/>
        <w:t>Fede è «Certezza» di corse sperate e «dimostrazione» di cose non vedute</w:t>
      </w:r>
      <w:r w:rsidR="005A4703">
        <w:rPr>
          <w:rFonts w:cs="Times New Roman"/>
          <w:b/>
          <w:bCs/>
          <w:sz w:val="36"/>
          <w:szCs w:val="36"/>
        </w:rPr>
        <w:t>.</w:t>
      </w:r>
    </w:p>
    <w:p w14:paraId="7CB08633" w14:textId="3643F2B3" w:rsidR="00B13886" w:rsidRPr="00B13886" w:rsidRDefault="00B13886" w:rsidP="00B13886">
      <w:pPr>
        <w:tabs>
          <w:tab w:val="left" w:pos="360"/>
        </w:tabs>
        <w:autoSpaceDE w:val="0"/>
        <w:autoSpaceDN w:val="0"/>
        <w:adjustRightInd w:val="0"/>
        <w:spacing w:after="0" w:line="240" w:lineRule="auto"/>
        <w:ind w:left="340" w:hanging="340"/>
        <w:jc w:val="both"/>
        <w:rPr>
          <w:rFonts w:cs="Times New Roman"/>
          <w:sz w:val="36"/>
          <w:szCs w:val="36"/>
        </w:rPr>
      </w:pPr>
      <w:r w:rsidRPr="00B13886">
        <w:rPr>
          <w:rFonts w:cs="Times New Roman"/>
          <w:b/>
          <w:color w:val="FF0000"/>
          <w:sz w:val="36"/>
          <w:szCs w:val="36"/>
        </w:rPr>
        <w:t>Ebrei 11:1</w:t>
      </w:r>
      <w:r w:rsidRPr="00B13886">
        <w:rPr>
          <w:rFonts w:cs="Times New Roman"/>
          <w:sz w:val="36"/>
          <w:szCs w:val="36"/>
        </w:rPr>
        <w:t xml:space="preserve"> - «</w:t>
      </w:r>
      <w:r w:rsidRPr="00B13886">
        <w:rPr>
          <w:rFonts w:cs="Times New Roman"/>
          <w:i/>
          <w:color w:val="0000FF"/>
          <w:sz w:val="36"/>
          <w:szCs w:val="36"/>
        </w:rPr>
        <w:t>La fede è certezza di cose che si sperano, dimostrazione di cose che non si vedono</w:t>
      </w:r>
      <w:r w:rsidRPr="00B13886">
        <w:rPr>
          <w:rFonts w:cs="Times New Roman"/>
          <w:sz w:val="36"/>
          <w:szCs w:val="36"/>
        </w:rPr>
        <w:t xml:space="preserve">»  </w:t>
      </w:r>
    </w:p>
    <w:p w14:paraId="1B195009" w14:textId="2884C431" w:rsidR="00B13886" w:rsidRPr="005A4703" w:rsidRDefault="00B13886" w:rsidP="005A4703">
      <w:pPr>
        <w:pStyle w:val="Paragrafoelenco"/>
        <w:numPr>
          <w:ilvl w:val="0"/>
          <w:numId w:val="4"/>
        </w:numPr>
        <w:tabs>
          <w:tab w:val="left" w:pos="644"/>
        </w:tabs>
        <w:autoSpaceDE w:val="0"/>
        <w:autoSpaceDN w:val="0"/>
        <w:adjustRightInd w:val="0"/>
        <w:spacing w:after="0" w:line="240" w:lineRule="auto"/>
        <w:jc w:val="both"/>
        <w:rPr>
          <w:rFonts w:cs="Times New Roman"/>
          <w:sz w:val="36"/>
          <w:szCs w:val="36"/>
        </w:rPr>
      </w:pPr>
      <w:r w:rsidRPr="005A4703">
        <w:rPr>
          <w:rFonts w:cs="Times New Roman"/>
          <w:sz w:val="36"/>
          <w:szCs w:val="36"/>
        </w:rPr>
        <w:t>«</w:t>
      </w:r>
      <w:r w:rsidRPr="005A4703">
        <w:rPr>
          <w:rFonts w:cs="Times New Roman"/>
          <w:i/>
          <w:sz w:val="36"/>
          <w:szCs w:val="36"/>
        </w:rPr>
        <w:t>Certezza di cose sperate</w:t>
      </w:r>
      <w:r w:rsidRPr="005A4703">
        <w:rPr>
          <w:rFonts w:cs="Times New Roman"/>
          <w:sz w:val="36"/>
          <w:szCs w:val="36"/>
        </w:rPr>
        <w:t>»: indica la garanzia di ricevere il perdono, la riconciliazione, la salvezza, la comunione con il Signore (</w:t>
      </w:r>
      <w:r w:rsidRPr="005A4703">
        <w:rPr>
          <w:rFonts w:cs="Times New Roman"/>
          <w:b/>
          <w:sz w:val="36"/>
          <w:szCs w:val="36"/>
        </w:rPr>
        <w:t>Marco 11:24; 1 Giovanni 5:14-15</w:t>
      </w:r>
      <w:r w:rsidRPr="005A4703">
        <w:rPr>
          <w:rFonts w:cs="Times New Roman"/>
          <w:sz w:val="36"/>
          <w:szCs w:val="36"/>
        </w:rPr>
        <w:t>). Aver fede significa essere certi che Dio esaudirà le richieste che noi speriamo di ottenere.</w:t>
      </w:r>
    </w:p>
    <w:p w14:paraId="35202656" w14:textId="307759A8" w:rsidR="00B13886" w:rsidRPr="005A4703" w:rsidRDefault="00B13886" w:rsidP="005A4703">
      <w:pPr>
        <w:pStyle w:val="Paragrafoelenco"/>
        <w:numPr>
          <w:ilvl w:val="0"/>
          <w:numId w:val="4"/>
        </w:numPr>
        <w:tabs>
          <w:tab w:val="left" w:pos="644"/>
        </w:tabs>
        <w:autoSpaceDE w:val="0"/>
        <w:autoSpaceDN w:val="0"/>
        <w:adjustRightInd w:val="0"/>
        <w:spacing w:after="0" w:line="240" w:lineRule="auto"/>
        <w:jc w:val="both"/>
        <w:rPr>
          <w:rFonts w:cs="Times New Roman"/>
          <w:sz w:val="36"/>
          <w:szCs w:val="36"/>
        </w:rPr>
      </w:pPr>
      <w:r w:rsidRPr="005A4703">
        <w:rPr>
          <w:rFonts w:cs="Times New Roman"/>
          <w:sz w:val="36"/>
          <w:szCs w:val="36"/>
        </w:rPr>
        <w:t>«</w:t>
      </w:r>
      <w:r w:rsidRPr="005A4703">
        <w:rPr>
          <w:rFonts w:cs="Times New Roman"/>
          <w:i/>
          <w:sz w:val="36"/>
          <w:szCs w:val="36"/>
        </w:rPr>
        <w:t>Dimostrazione di cose non si vedono</w:t>
      </w:r>
      <w:r w:rsidRPr="005A4703">
        <w:rPr>
          <w:rFonts w:cs="Times New Roman"/>
          <w:sz w:val="36"/>
          <w:szCs w:val="36"/>
        </w:rPr>
        <w:t>»: oggi non vediamo Dio, non vediamo Cristo, lo Spirito Santo, la salvezza; per mezzo della fede, però, queste realtà è come se le avessimo già viste, apprezzate e ricevute (</w:t>
      </w:r>
      <w:r w:rsidRPr="005A4703">
        <w:rPr>
          <w:rFonts w:cs="Times New Roman"/>
          <w:b/>
          <w:sz w:val="36"/>
          <w:szCs w:val="36"/>
        </w:rPr>
        <w:t>1 Giovanni 3:2</w:t>
      </w:r>
      <w:r w:rsidRPr="005A4703">
        <w:rPr>
          <w:rFonts w:cs="Times New Roman"/>
          <w:sz w:val="36"/>
          <w:szCs w:val="36"/>
        </w:rPr>
        <w:t>).</w:t>
      </w:r>
    </w:p>
    <w:p w14:paraId="2D6B8C82" w14:textId="77777777" w:rsidR="00B13886" w:rsidRPr="00B13886" w:rsidRDefault="00B13886" w:rsidP="00B13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cs="Times New Roman"/>
          <w:b/>
          <w:bCs/>
          <w:sz w:val="36"/>
          <w:szCs w:val="36"/>
        </w:rPr>
      </w:pPr>
      <w:r w:rsidRPr="00B13886">
        <w:rPr>
          <w:rFonts w:cs="Times New Roman"/>
          <w:b/>
          <w:bCs/>
          <w:sz w:val="36"/>
          <w:szCs w:val="36"/>
        </w:rPr>
        <w:t>Fede è «Rinnovamento» della mente</w:t>
      </w:r>
    </w:p>
    <w:p w14:paraId="11FA13D9" w14:textId="0E682AAD" w:rsidR="00B13886" w:rsidRPr="00B13886" w:rsidRDefault="00B13886" w:rsidP="00B13886">
      <w:pPr>
        <w:tabs>
          <w:tab w:val="left" w:pos="360"/>
        </w:tabs>
        <w:autoSpaceDE w:val="0"/>
        <w:autoSpaceDN w:val="0"/>
        <w:adjustRightInd w:val="0"/>
        <w:spacing w:after="0" w:line="240" w:lineRule="auto"/>
        <w:ind w:left="340" w:hanging="340"/>
        <w:jc w:val="both"/>
        <w:rPr>
          <w:rFonts w:cs="Times New Roman"/>
          <w:sz w:val="36"/>
          <w:szCs w:val="36"/>
        </w:rPr>
      </w:pPr>
      <w:r w:rsidRPr="00B13886">
        <w:rPr>
          <w:rFonts w:cs="Times New Roman"/>
          <w:b/>
          <w:color w:val="FF0000"/>
          <w:sz w:val="36"/>
          <w:szCs w:val="36"/>
        </w:rPr>
        <w:t>Romani 12:2</w:t>
      </w:r>
      <w:r w:rsidRPr="00B13886">
        <w:rPr>
          <w:rFonts w:cs="Times New Roman"/>
          <w:color w:val="FF0000"/>
          <w:sz w:val="36"/>
          <w:szCs w:val="36"/>
        </w:rPr>
        <w:t xml:space="preserve"> </w:t>
      </w:r>
      <w:r w:rsidRPr="00B13886">
        <w:rPr>
          <w:rFonts w:cs="Times New Roman"/>
          <w:sz w:val="36"/>
          <w:szCs w:val="36"/>
        </w:rPr>
        <w:t>- «</w:t>
      </w:r>
      <w:r w:rsidRPr="00B13886">
        <w:rPr>
          <w:rFonts w:cs="Times New Roman"/>
          <w:i/>
          <w:color w:val="0000FF"/>
          <w:sz w:val="36"/>
          <w:szCs w:val="36"/>
        </w:rPr>
        <w:t>Siate trasformati mediante il rinnovamento della vostra mente</w:t>
      </w:r>
      <w:r w:rsidRPr="00B13886">
        <w:rPr>
          <w:rFonts w:cs="Times New Roman"/>
          <w:sz w:val="36"/>
          <w:szCs w:val="36"/>
        </w:rPr>
        <w:t>».</w:t>
      </w:r>
    </w:p>
    <w:p w14:paraId="41D81D49" w14:textId="1A8AE1A3" w:rsidR="00B13886" w:rsidRPr="00E70F0D" w:rsidRDefault="00B13886" w:rsidP="00E70F0D">
      <w:pPr>
        <w:pStyle w:val="Paragrafoelenco"/>
        <w:numPr>
          <w:ilvl w:val="0"/>
          <w:numId w:val="6"/>
        </w:numPr>
        <w:tabs>
          <w:tab w:val="left" w:pos="644"/>
        </w:tabs>
        <w:autoSpaceDE w:val="0"/>
        <w:autoSpaceDN w:val="0"/>
        <w:adjustRightInd w:val="0"/>
        <w:spacing w:after="0" w:line="240" w:lineRule="auto"/>
        <w:jc w:val="both"/>
        <w:rPr>
          <w:rFonts w:cs="Times New Roman"/>
          <w:sz w:val="36"/>
          <w:szCs w:val="36"/>
        </w:rPr>
      </w:pPr>
      <w:r w:rsidRPr="00E70F0D">
        <w:rPr>
          <w:rFonts w:cs="Times New Roman"/>
          <w:sz w:val="36"/>
          <w:szCs w:val="36"/>
        </w:rPr>
        <w:t>Si parla spesso di rinnovamento della mente; a rinnovamento avvenuto tutti sono più ricchi di prima. Allora si potrebbe anche parlare di «miglioramento», di crescita graduale che permette di vedere sempre «meglio» qual è la volontà di Dio. Come quando dopo aver scalato una grande montagna si «vedono» panorami mai osservati. Ecco questo è un migliore posizione per vedere ciò che non poteva essere visto. Questa è la fede, con il rinnovamento riesce a vedere, con gli occhi dello spirito, ciò che non è raggiungibile con gli occhi della natura.</w:t>
      </w:r>
    </w:p>
    <w:p w14:paraId="1AE84EDE" w14:textId="77777777" w:rsidR="00B13886" w:rsidRPr="00B13886" w:rsidRDefault="00B13886" w:rsidP="00B13886">
      <w:pPr>
        <w:tabs>
          <w:tab w:val="left" w:pos="644"/>
        </w:tabs>
        <w:autoSpaceDE w:val="0"/>
        <w:autoSpaceDN w:val="0"/>
        <w:adjustRightInd w:val="0"/>
        <w:spacing w:after="0" w:line="240" w:lineRule="auto"/>
        <w:jc w:val="both"/>
        <w:rPr>
          <w:rFonts w:cs="Times New Roman"/>
          <w:b/>
          <w:bCs/>
          <w:sz w:val="36"/>
          <w:szCs w:val="36"/>
        </w:rPr>
      </w:pPr>
      <w:r w:rsidRPr="00B13886">
        <w:rPr>
          <w:rFonts w:cs="Times New Roman"/>
          <w:b/>
          <w:bCs/>
          <w:sz w:val="36"/>
          <w:szCs w:val="36"/>
        </w:rPr>
        <w:t>Fede è lotta al razzismo</w:t>
      </w:r>
    </w:p>
    <w:p w14:paraId="5D2649DA" w14:textId="6FD03958" w:rsidR="00B13886" w:rsidRPr="00B13886" w:rsidRDefault="00B13886" w:rsidP="00B13886">
      <w:pPr>
        <w:tabs>
          <w:tab w:val="left" w:pos="360"/>
        </w:tabs>
        <w:autoSpaceDE w:val="0"/>
        <w:autoSpaceDN w:val="0"/>
        <w:adjustRightInd w:val="0"/>
        <w:spacing w:after="0" w:line="240" w:lineRule="auto"/>
        <w:ind w:left="340" w:hanging="340"/>
        <w:jc w:val="both"/>
        <w:rPr>
          <w:rFonts w:cs="Times New Roman"/>
          <w:sz w:val="36"/>
          <w:szCs w:val="36"/>
        </w:rPr>
      </w:pPr>
      <w:r w:rsidRPr="00B13886">
        <w:rPr>
          <w:rFonts w:cs="Times New Roman"/>
          <w:b/>
          <w:color w:val="FF0000"/>
          <w:sz w:val="36"/>
          <w:szCs w:val="36"/>
        </w:rPr>
        <w:t>Romani 2:11</w:t>
      </w:r>
      <w:r w:rsidR="00A4160B">
        <w:rPr>
          <w:rFonts w:cs="Times New Roman"/>
          <w:sz w:val="36"/>
          <w:szCs w:val="36"/>
        </w:rPr>
        <w:t xml:space="preserve"> - «</w:t>
      </w:r>
      <w:r w:rsidRPr="00B13886">
        <w:rPr>
          <w:rFonts w:cs="Times New Roman"/>
          <w:i/>
          <w:color w:val="0000FF"/>
          <w:sz w:val="36"/>
          <w:szCs w:val="36"/>
        </w:rPr>
        <w:t>Poiché dinanzi a Dio non c’è riguardo a persone</w:t>
      </w:r>
      <w:r w:rsidRPr="00B13886">
        <w:rPr>
          <w:rFonts w:cs="Times New Roman"/>
          <w:sz w:val="36"/>
          <w:szCs w:val="36"/>
        </w:rPr>
        <w:t>» (</w:t>
      </w:r>
      <w:r w:rsidRPr="00B13886">
        <w:rPr>
          <w:rFonts w:cs="Times New Roman"/>
          <w:b/>
          <w:sz w:val="36"/>
          <w:szCs w:val="36"/>
        </w:rPr>
        <w:t>Atti 10:34</w:t>
      </w:r>
      <w:r w:rsidRPr="00B13886">
        <w:rPr>
          <w:rFonts w:cs="Times New Roman"/>
          <w:sz w:val="36"/>
          <w:szCs w:val="36"/>
        </w:rPr>
        <w:t>).</w:t>
      </w:r>
    </w:p>
    <w:p w14:paraId="20EC1AAC" w14:textId="3907F7B0" w:rsidR="00B13886" w:rsidRPr="00E70F0D" w:rsidRDefault="00B13886" w:rsidP="00E70F0D">
      <w:pPr>
        <w:pStyle w:val="Paragrafoelenco"/>
        <w:numPr>
          <w:ilvl w:val="0"/>
          <w:numId w:val="8"/>
        </w:numPr>
        <w:tabs>
          <w:tab w:val="left" w:pos="644"/>
        </w:tabs>
        <w:autoSpaceDE w:val="0"/>
        <w:autoSpaceDN w:val="0"/>
        <w:adjustRightInd w:val="0"/>
        <w:spacing w:after="0" w:line="240" w:lineRule="auto"/>
        <w:jc w:val="both"/>
        <w:rPr>
          <w:rFonts w:cs="Times New Roman"/>
          <w:sz w:val="36"/>
          <w:szCs w:val="36"/>
        </w:rPr>
      </w:pPr>
      <w:r w:rsidRPr="00E70F0D">
        <w:rPr>
          <w:rFonts w:cs="Times New Roman"/>
          <w:sz w:val="36"/>
          <w:szCs w:val="36"/>
        </w:rPr>
        <w:t xml:space="preserve">I Giudei del tempo apostolico, ai quali Paolo dedica dei brani della lettera ai Romani, pensavano di essere i preferiti dal Signore. Illudevano e ingannavano se stessi! Molti Cristiani li imitano! La fede non può essere una realtà ottenibile solo dai bianchi e non dai neri, </w:t>
      </w:r>
      <w:r w:rsidRPr="00E70F0D">
        <w:rPr>
          <w:rFonts w:cs="Times New Roman"/>
          <w:sz w:val="36"/>
          <w:szCs w:val="36"/>
        </w:rPr>
        <w:lastRenderedPageBreak/>
        <w:t>solo dai ricchi e non dai poveri, solo dai bravi e non dai cattivi, solo da quelli di un partito politico e non da quelli di un altro partito politico! Fede è lotta contro queste strane concezioni di vita alla maniera umana!</w:t>
      </w:r>
    </w:p>
    <w:p w14:paraId="1CC7F03C" w14:textId="77777777" w:rsidR="00B13886" w:rsidRPr="00B13886" w:rsidRDefault="00B13886" w:rsidP="00B1388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outlineLvl w:val="0"/>
        <w:rPr>
          <w:rFonts w:cs="Times New Roman"/>
          <w:b/>
          <w:bCs/>
          <w:sz w:val="36"/>
          <w:szCs w:val="36"/>
        </w:rPr>
      </w:pPr>
      <w:r w:rsidRPr="00B13886">
        <w:rPr>
          <w:rFonts w:cs="Times New Roman"/>
          <w:b/>
          <w:bCs/>
          <w:sz w:val="36"/>
          <w:szCs w:val="36"/>
        </w:rPr>
        <w:t>Fede è universalità</w:t>
      </w:r>
    </w:p>
    <w:p w14:paraId="3D57E6AB" w14:textId="21E2F966" w:rsidR="00B13886" w:rsidRPr="00B13886" w:rsidRDefault="00B13886" w:rsidP="00B13886">
      <w:pPr>
        <w:tabs>
          <w:tab w:val="left" w:pos="360"/>
        </w:tabs>
        <w:autoSpaceDE w:val="0"/>
        <w:autoSpaceDN w:val="0"/>
        <w:adjustRightInd w:val="0"/>
        <w:spacing w:after="0" w:line="240" w:lineRule="auto"/>
        <w:ind w:left="340" w:hanging="340"/>
        <w:jc w:val="both"/>
        <w:rPr>
          <w:rFonts w:cs="Times New Roman"/>
          <w:sz w:val="36"/>
          <w:szCs w:val="36"/>
        </w:rPr>
      </w:pPr>
      <w:r w:rsidRPr="00B13886">
        <w:rPr>
          <w:rFonts w:cs="Times New Roman"/>
          <w:b/>
          <w:color w:val="FF0000"/>
          <w:sz w:val="36"/>
          <w:szCs w:val="36"/>
        </w:rPr>
        <w:t>Ebrei 2:9</w:t>
      </w:r>
      <w:r w:rsidRPr="00B13886">
        <w:rPr>
          <w:rFonts w:cs="Times New Roman"/>
          <w:color w:val="FF0000"/>
          <w:sz w:val="36"/>
          <w:szCs w:val="36"/>
        </w:rPr>
        <w:t xml:space="preserve"> </w:t>
      </w:r>
      <w:r w:rsidRPr="00B13886">
        <w:rPr>
          <w:rFonts w:cs="Times New Roman"/>
          <w:sz w:val="36"/>
          <w:szCs w:val="36"/>
        </w:rPr>
        <w:t>- «</w:t>
      </w:r>
      <w:r w:rsidRPr="00B13886">
        <w:rPr>
          <w:rFonts w:cs="Times New Roman"/>
          <w:i/>
          <w:color w:val="0000FF"/>
          <w:sz w:val="36"/>
          <w:szCs w:val="36"/>
        </w:rPr>
        <w:t>Cristo ha gustato la morte per tutti</w:t>
      </w:r>
      <w:r w:rsidRPr="00B13886">
        <w:rPr>
          <w:rFonts w:cs="Times New Roman"/>
          <w:sz w:val="36"/>
          <w:szCs w:val="36"/>
        </w:rPr>
        <w:t>».</w:t>
      </w:r>
    </w:p>
    <w:p w14:paraId="703902CA" w14:textId="1205C5D4" w:rsidR="00B13886" w:rsidRPr="00E70F0D" w:rsidRDefault="00B13886" w:rsidP="00E70F0D">
      <w:pPr>
        <w:pStyle w:val="Paragrafoelenco"/>
        <w:numPr>
          <w:ilvl w:val="0"/>
          <w:numId w:val="8"/>
        </w:numPr>
        <w:tabs>
          <w:tab w:val="left" w:pos="644"/>
        </w:tabs>
        <w:autoSpaceDE w:val="0"/>
        <w:autoSpaceDN w:val="0"/>
        <w:adjustRightInd w:val="0"/>
        <w:spacing w:after="0" w:line="240" w:lineRule="auto"/>
        <w:jc w:val="both"/>
        <w:rPr>
          <w:rFonts w:cs="Times New Roman"/>
          <w:sz w:val="36"/>
          <w:szCs w:val="36"/>
        </w:rPr>
      </w:pPr>
      <w:r w:rsidRPr="00E70F0D">
        <w:rPr>
          <w:rFonts w:cs="Times New Roman"/>
          <w:sz w:val="36"/>
          <w:szCs w:val="36"/>
        </w:rPr>
        <w:t>Una morte universale, richiede una risposta di fede universale. La stessa fede che uno ha</w:t>
      </w:r>
      <w:r w:rsidR="00A4160B" w:rsidRPr="00E70F0D">
        <w:rPr>
          <w:rFonts w:cs="Times New Roman"/>
          <w:sz w:val="36"/>
          <w:szCs w:val="36"/>
        </w:rPr>
        <w:t xml:space="preserve"> in Italia, un altro può averla</w:t>
      </w:r>
      <w:r w:rsidRPr="00E70F0D">
        <w:rPr>
          <w:rFonts w:cs="Times New Roman"/>
          <w:sz w:val="36"/>
          <w:szCs w:val="36"/>
        </w:rPr>
        <w:t xml:space="preserve"> nell’altra parte del mondo. L’uomo è da sempre alla ricerca di cose universali. Lo testimonia il fatto che vuole darsi una chiesa universale, un’organizzazione universale, un lavoro universale, dove invece deve darsi un’opera locale. Quando si tratta di fede invece deve essere di carattere universale, perché dovrebbe essere la stessa per tutti!</w:t>
      </w:r>
    </w:p>
    <w:p w14:paraId="562CE2F6" w14:textId="77777777" w:rsidR="00B13886" w:rsidRPr="00B13886" w:rsidRDefault="00B13886" w:rsidP="00B1388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outlineLvl w:val="0"/>
        <w:rPr>
          <w:rFonts w:cs="Times New Roman"/>
          <w:b/>
          <w:bCs/>
          <w:sz w:val="36"/>
          <w:szCs w:val="36"/>
        </w:rPr>
      </w:pPr>
      <w:r w:rsidRPr="00B13886">
        <w:rPr>
          <w:rFonts w:cs="Times New Roman"/>
          <w:b/>
          <w:bCs/>
          <w:sz w:val="36"/>
          <w:szCs w:val="36"/>
        </w:rPr>
        <w:t>Fede è esaltazione dell’uomo</w:t>
      </w:r>
    </w:p>
    <w:p w14:paraId="130BE0A5" w14:textId="5CC66AD0" w:rsidR="00B13886" w:rsidRPr="00B13886" w:rsidRDefault="00DE1A68" w:rsidP="00B13886">
      <w:pPr>
        <w:tabs>
          <w:tab w:val="left" w:pos="360"/>
        </w:tabs>
        <w:autoSpaceDE w:val="0"/>
        <w:autoSpaceDN w:val="0"/>
        <w:adjustRightInd w:val="0"/>
        <w:spacing w:after="0" w:line="240" w:lineRule="auto"/>
        <w:ind w:left="340" w:hanging="340"/>
        <w:jc w:val="both"/>
        <w:rPr>
          <w:rFonts w:cs="Times New Roman"/>
          <w:sz w:val="36"/>
          <w:szCs w:val="36"/>
        </w:rPr>
      </w:pPr>
      <w:r>
        <w:rPr>
          <w:rFonts w:cs="Times New Roman"/>
          <w:b/>
          <w:color w:val="FF0000"/>
          <w:sz w:val="36"/>
          <w:szCs w:val="36"/>
        </w:rPr>
        <w:t>Ebrei 11:</w:t>
      </w:r>
      <w:r w:rsidRPr="00B13886">
        <w:rPr>
          <w:rFonts w:cs="Times New Roman"/>
          <w:b/>
          <w:color w:val="FF0000"/>
          <w:sz w:val="36"/>
          <w:szCs w:val="36"/>
        </w:rPr>
        <w:t>6</w:t>
      </w:r>
      <w:r>
        <w:rPr>
          <w:rFonts w:cs="Times New Roman"/>
          <w:b/>
          <w:color w:val="FF0000"/>
          <w:sz w:val="36"/>
          <w:szCs w:val="36"/>
        </w:rPr>
        <w:t xml:space="preserve"> </w:t>
      </w:r>
      <w:r w:rsidR="00B13886" w:rsidRPr="00B13886">
        <w:rPr>
          <w:rFonts w:cs="Times New Roman"/>
          <w:sz w:val="36"/>
          <w:szCs w:val="36"/>
        </w:rPr>
        <w:t>- «</w:t>
      </w:r>
      <w:r w:rsidR="00B13886" w:rsidRPr="00B13886">
        <w:rPr>
          <w:rFonts w:cs="Times New Roman"/>
          <w:i/>
          <w:color w:val="0000FF"/>
          <w:sz w:val="36"/>
          <w:szCs w:val="36"/>
        </w:rPr>
        <w:t>Senza fede è impossibile piacergli</w:t>
      </w:r>
      <w:r w:rsidR="00B13886" w:rsidRPr="00B13886">
        <w:rPr>
          <w:rFonts w:cs="Times New Roman"/>
          <w:sz w:val="36"/>
          <w:szCs w:val="36"/>
        </w:rPr>
        <w:t>».</w:t>
      </w:r>
    </w:p>
    <w:p w14:paraId="49B5D549" w14:textId="6F2DB1B4" w:rsidR="00B13886" w:rsidRPr="00E70F0D" w:rsidRDefault="00B13886" w:rsidP="00E70F0D">
      <w:pPr>
        <w:pStyle w:val="Paragrafoelenco"/>
        <w:numPr>
          <w:ilvl w:val="0"/>
          <w:numId w:val="8"/>
        </w:numPr>
        <w:tabs>
          <w:tab w:val="left" w:pos="644"/>
        </w:tabs>
        <w:autoSpaceDE w:val="0"/>
        <w:autoSpaceDN w:val="0"/>
        <w:adjustRightInd w:val="0"/>
        <w:spacing w:after="0" w:line="240" w:lineRule="auto"/>
        <w:jc w:val="both"/>
        <w:rPr>
          <w:rFonts w:cs="Times New Roman"/>
          <w:sz w:val="36"/>
          <w:szCs w:val="36"/>
        </w:rPr>
      </w:pPr>
      <w:r w:rsidRPr="00E70F0D">
        <w:rPr>
          <w:rFonts w:cs="Times New Roman"/>
          <w:sz w:val="36"/>
          <w:szCs w:val="36"/>
        </w:rPr>
        <w:t>Senza fede non si è graditi a Dio, ma chi ha fede è dal Signore esaltato, nominato, considerato. Il testimonial di questa esaltazione è contenuto in tutto il capitolo 11 della lettera agli Ebrei. Capitolo dove sono esaltati e nominati tutti quei personaggi che della fede hanno fatto la loro ragione di vi</w:t>
      </w:r>
      <w:r w:rsidR="00DE1A68" w:rsidRPr="00E70F0D">
        <w:rPr>
          <w:rFonts w:cs="Times New Roman"/>
          <w:sz w:val="36"/>
          <w:szCs w:val="36"/>
        </w:rPr>
        <w:t xml:space="preserve">ta. Il valore reale di un uomo </w:t>
      </w:r>
      <w:r w:rsidRPr="00E70F0D">
        <w:rPr>
          <w:rFonts w:cs="Times New Roman"/>
          <w:sz w:val="36"/>
          <w:szCs w:val="36"/>
        </w:rPr>
        <w:t>non è dato dai risultati che può conseguire nella vita, ma dalla fede che egli ha in Dio!</w:t>
      </w:r>
    </w:p>
    <w:p w14:paraId="5FC425F6" w14:textId="77777777" w:rsidR="00B13886" w:rsidRPr="00B13886" w:rsidRDefault="00B13886" w:rsidP="00B1388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outlineLvl w:val="0"/>
        <w:rPr>
          <w:rFonts w:cs="Times New Roman"/>
          <w:b/>
          <w:bCs/>
          <w:sz w:val="36"/>
          <w:szCs w:val="36"/>
        </w:rPr>
      </w:pPr>
      <w:r w:rsidRPr="00B13886">
        <w:rPr>
          <w:rFonts w:cs="Times New Roman"/>
          <w:b/>
          <w:bCs/>
          <w:sz w:val="36"/>
          <w:szCs w:val="36"/>
        </w:rPr>
        <w:t>Fede è stimolo intellettuale</w:t>
      </w:r>
    </w:p>
    <w:p w14:paraId="02F14369" w14:textId="3CB00CF4" w:rsidR="00B13886" w:rsidRPr="00B13886" w:rsidRDefault="00B13886" w:rsidP="00B13886">
      <w:pPr>
        <w:tabs>
          <w:tab w:val="left" w:pos="360"/>
        </w:tabs>
        <w:autoSpaceDE w:val="0"/>
        <w:autoSpaceDN w:val="0"/>
        <w:adjustRightInd w:val="0"/>
        <w:spacing w:after="0" w:line="240" w:lineRule="auto"/>
        <w:ind w:left="340" w:hanging="340"/>
        <w:jc w:val="both"/>
        <w:rPr>
          <w:rFonts w:cs="Times New Roman"/>
          <w:sz w:val="36"/>
          <w:szCs w:val="36"/>
        </w:rPr>
      </w:pPr>
      <w:r w:rsidRPr="00B13886">
        <w:rPr>
          <w:rFonts w:cs="Times New Roman"/>
          <w:b/>
          <w:color w:val="FF0000"/>
          <w:sz w:val="36"/>
          <w:szCs w:val="36"/>
        </w:rPr>
        <w:t>2 Timoteo 2:15</w:t>
      </w:r>
      <w:r w:rsidRPr="00B13886">
        <w:rPr>
          <w:rFonts w:cs="Times New Roman"/>
          <w:color w:val="FF0000"/>
          <w:sz w:val="36"/>
          <w:szCs w:val="36"/>
        </w:rPr>
        <w:t xml:space="preserve"> </w:t>
      </w:r>
      <w:r w:rsidRPr="00B13886">
        <w:rPr>
          <w:rFonts w:cs="Times New Roman"/>
          <w:sz w:val="36"/>
          <w:szCs w:val="36"/>
        </w:rPr>
        <w:t>- «</w:t>
      </w:r>
      <w:r w:rsidRPr="00B13886">
        <w:rPr>
          <w:rFonts w:cs="Times New Roman"/>
          <w:i/>
          <w:color w:val="0000FF"/>
          <w:sz w:val="36"/>
          <w:szCs w:val="36"/>
        </w:rPr>
        <w:t>Studiati di presentare te stesso approvato dinanzi a Dio</w:t>
      </w:r>
      <w:r w:rsidRPr="00B13886">
        <w:rPr>
          <w:rFonts w:cs="Times New Roman"/>
          <w:sz w:val="36"/>
          <w:szCs w:val="36"/>
        </w:rPr>
        <w:t>».</w:t>
      </w:r>
    </w:p>
    <w:p w14:paraId="7CB3BBFA" w14:textId="663D1ED6" w:rsidR="00B13886" w:rsidRPr="00E70F0D" w:rsidRDefault="00B13886" w:rsidP="00E70F0D">
      <w:pPr>
        <w:pStyle w:val="Paragrafoelenco"/>
        <w:numPr>
          <w:ilvl w:val="0"/>
          <w:numId w:val="8"/>
        </w:numPr>
        <w:tabs>
          <w:tab w:val="left" w:pos="644"/>
        </w:tabs>
        <w:autoSpaceDE w:val="0"/>
        <w:autoSpaceDN w:val="0"/>
        <w:adjustRightInd w:val="0"/>
        <w:spacing w:after="0" w:line="240" w:lineRule="auto"/>
        <w:jc w:val="both"/>
        <w:rPr>
          <w:rFonts w:cs="Times New Roman"/>
          <w:sz w:val="36"/>
          <w:szCs w:val="36"/>
        </w:rPr>
      </w:pPr>
      <w:r w:rsidRPr="00E70F0D">
        <w:rPr>
          <w:rFonts w:cs="Times New Roman"/>
          <w:sz w:val="36"/>
          <w:szCs w:val="36"/>
        </w:rPr>
        <w:t>Se la fede viene dalla conoscenza, la conoscenza viene dalla studio. La fede acquisita dovrebbe stimolare intellettualmente (e lo fa) a fare sempre altri progressi di conoscenza, di riflessioni, di lavoro. In molti Cristiani, invece, avviene un processo a ritroso; invece di progredire, regrediscono, perché smettono la cura ricostituente della Parola, e la fede non essendo più stimolata con lo studio e con il lavoro, si addormenta! Guai a chi sarà trovato nel sonno al ritorno di Cristo!</w:t>
      </w:r>
    </w:p>
    <w:p w14:paraId="163F65CE" w14:textId="77777777" w:rsidR="00B13886" w:rsidRPr="00B13886" w:rsidRDefault="00B13886" w:rsidP="00B1388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outlineLvl w:val="0"/>
        <w:rPr>
          <w:rFonts w:cs="Times New Roman"/>
          <w:b/>
          <w:bCs/>
          <w:sz w:val="36"/>
          <w:szCs w:val="36"/>
        </w:rPr>
      </w:pPr>
      <w:r w:rsidRPr="00B13886">
        <w:rPr>
          <w:rFonts w:cs="Times New Roman"/>
          <w:b/>
          <w:bCs/>
          <w:sz w:val="36"/>
          <w:szCs w:val="36"/>
        </w:rPr>
        <w:lastRenderedPageBreak/>
        <w:t>Fede è umiltà</w:t>
      </w:r>
    </w:p>
    <w:p w14:paraId="19313D52" w14:textId="7546A615" w:rsidR="00B13886" w:rsidRPr="00B13886" w:rsidRDefault="00B13886" w:rsidP="00B13886">
      <w:pPr>
        <w:tabs>
          <w:tab w:val="left" w:pos="360"/>
        </w:tabs>
        <w:autoSpaceDE w:val="0"/>
        <w:autoSpaceDN w:val="0"/>
        <w:adjustRightInd w:val="0"/>
        <w:spacing w:after="0" w:line="240" w:lineRule="auto"/>
        <w:ind w:left="340" w:hanging="340"/>
        <w:jc w:val="both"/>
        <w:rPr>
          <w:rFonts w:cs="Times New Roman"/>
          <w:sz w:val="36"/>
          <w:szCs w:val="36"/>
        </w:rPr>
      </w:pPr>
      <w:r w:rsidRPr="00B13886">
        <w:rPr>
          <w:rFonts w:cs="Times New Roman"/>
          <w:b/>
          <w:color w:val="FF0000"/>
          <w:sz w:val="36"/>
          <w:szCs w:val="36"/>
        </w:rPr>
        <w:t>2 Timoteo 1:13</w:t>
      </w:r>
      <w:r w:rsidRPr="00B13886">
        <w:rPr>
          <w:rFonts w:cs="Times New Roman"/>
          <w:color w:val="FF0000"/>
          <w:sz w:val="36"/>
          <w:szCs w:val="36"/>
        </w:rPr>
        <w:t xml:space="preserve"> </w:t>
      </w:r>
      <w:r w:rsidRPr="00B13886">
        <w:rPr>
          <w:rFonts w:cs="Times New Roman"/>
          <w:sz w:val="36"/>
          <w:szCs w:val="36"/>
        </w:rPr>
        <w:t>- «</w:t>
      </w:r>
      <w:r w:rsidRPr="00B13886">
        <w:rPr>
          <w:rFonts w:cs="Times New Roman"/>
          <w:i/>
          <w:color w:val="0000FF"/>
          <w:sz w:val="36"/>
          <w:szCs w:val="36"/>
        </w:rPr>
        <w:t>Attien</w:t>
      </w:r>
      <w:r w:rsidR="00DE1A68" w:rsidRPr="00DE1A68">
        <w:rPr>
          <w:rFonts w:cs="Times New Roman"/>
          <w:i/>
          <w:color w:val="0000FF"/>
          <w:sz w:val="36"/>
          <w:szCs w:val="36"/>
        </w:rPr>
        <w:t>i</w:t>
      </w:r>
      <w:r w:rsidRPr="00B13886">
        <w:rPr>
          <w:rFonts w:cs="Times New Roman"/>
          <w:i/>
          <w:color w:val="0000FF"/>
          <w:sz w:val="36"/>
          <w:szCs w:val="36"/>
        </w:rPr>
        <w:t>ti con fede al modello delle sane parole che udisti da me</w:t>
      </w:r>
      <w:r w:rsidRPr="00B13886">
        <w:rPr>
          <w:rFonts w:cs="Times New Roman"/>
          <w:sz w:val="36"/>
          <w:szCs w:val="36"/>
        </w:rPr>
        <w:t>».</w:t>
      </w:r>
    </w:p>
    <w:p w14:paraId="110A3015" w14:textId="6B411320" w:rsidR="00B13886" w:rsidRPr="00E70F0D" w:rsidRDefault="00B13886" w:rsidP="00E70F0D">
      <w:pPr>
        <w:pStyle w:val="Paragrafoelenco"/>
        <w:numPr>
          <w:ilvl w:val="0"/>
          <w:numId w:val="8"/>
        </w:numPr>
        <w:tabs>
          <w:tab w:val="left" w:pos="644"/>
        </w:tabs>
        <w:autoSpaceDE w:val="0"/>
        <w:autoSpaceDN w:val="0"/>
        <w:adjustRightInd w:val="0"/>
        <w:spacing w:after="0" w:line="240" w:lineRule="auto"/>
        <w:jc w:val="both"/>
        <w:rPr>
          <w:rFonts w:cs="Times New Roman"/>
          <w:sz w:val="36"/>
          <w:szCs w:val="36"/>
        </w:rPr>
      </w:pPr>
      <w:r w:rsidRPr="00E70F0D">
        <w:rPr>
          <w:rFonts w:cs="Times New Roman"/>
          <w:sz w:val="36"/>
          <w:szCs w:val="36"/>
        </w:rPr>
        <w:t>La fede è umiltà perché consiste nel fatto di non inorgoglirsi, di non andare oltre ciò che è scritto, di fermarsi con le dottrine là dove si ferma Dio. Consiste nel fatto di attenersi al modello delle sane parole di Dio. La fede è un po’ come la scienza. Lo scienziato umile sa che la «scienza è fatta di problemi irrisolti», citazione da Zichichi, sa che dopo aver scoperto molto c’è ancora molto da fare, come un pozzo senza fine. Il Cristiano che ha fede (vera) sa che dopo aver conosciuto molto, c’è sempre molto da fare!</w:t>
      </w:r>
    </w:p>
    <w:p w14:paraId="4EE35F6F" w14:textId="52BC28EE" w:rsidR="00B13886" w:rsidRPr="00B13886" w:rsidRDefault="00B13886" w:rsidP="00B1388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outlineLvl w:val="0"/>
        <w:rPr>
          <w:rFonts w:cs="Times New Roman"/>
          <w:b/>
          <w:bCs/>
          <w:sz w:val="36"/>
          <w:szCs w:val="36"/>
        </w:rPr>
      </w:pPr>
      <w:r w:rsidRPr="00B13886">
        <w:rPr>
          <w:rFonts w:cs="Times New Roman"/>
          <w:b/>
          <w:bCs/>
          <w:sz w:val="36"/>
          <w:szCs w:val="36"/>
        </w:rPr>
        <w:t xml:space="preserve">Fede è </w:t>
      </w:r>
      <w:r w:rsidR="00E70F0D">
        <w:rPr>
          <w:rFonts w:cs="Times New Roman"/>
          <w:b/>
          <w:bCs/>
          <w:sz w:val="36"/>
          <w:szCs w:val="36"/>
        </w:rPr>
        <w:t xml:space="preserve">nella </w:t>
      </w:r>
      <w:r w:rsidRPr="00B13886">
        <w:rPr>
          <w:rFonts w:cs="Times New Roman"/>
          <w:b/>
          <w:bCs/>
          <w:sz w:val="36"/>
          <w:szCs w:val="36"/>
        </w:rPr>
        <w:t>verità</w:t>
      </w:r>
    </w:p>
    <w:p w14:paraId="03D0FBF2" w14:textId="77777777" w:rsidR="00B13886" w:rsidRPr="00B13886" w:rsidRDefault="00B13886" w:rsidP="00B13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cs="Times New Roman"/>
          <w:sz w:val="36"/>
          <w:szCs w:val="36"/>
        </w:rPr>
      </w:pPr>
      <w:r w:rsidRPr="00B13886">
        <w:rPr>
          <w:rFonts w:cs="Times New Roman"/>
          <w:b/>
          <w:color w:val="FF0000"/>
          <w:sz w:val="36"/>
          <w:szCs w:val="36"/>
        </w:rPr>
        <w:t>Giovanni 17:17</w:t>
      </w:r>
      <w:r w:rsidRPr="00B13886">
        <w:rPr>
          <w:rFonts w:cs="Times New Roman"/>
          <w:color w:val="FF0000"/>
          <w:sz w:val="36"/>
          <w:szCs w:val="36"/>
        </w:rPr>
        <w:t xml:space="preserve"> </w:t>
      </w:r>
      <w:r w:rsidRPr="00B13886">
        <w:rPr>
          <w:rFonts w:cs="Times New Roman"/>
          <w:sz w:val="36"/>
          <w:szCs w:val="36"/>
        </w:rPr>
        <w:t>- «</w:t>
      </w:r>
      <w:r w:rsidRPr="00B13886">
        <w:rPr>
          <w:rFonts w:cs="Times New Roman"/>
          <w:i/>
          <w:color w:val="0000FF"/>
          <w:sz w:val="36"/>
          <w:szCs w:val="36"/>
        </w:rPr>
        <w:t>Santificali nella verità, la tua Parola è verità</w:t>
      </w:r>
      <w:r w:rsidRPr="00B13886">
        <w:rPr>
          <w:rFonts w:cs="Times New Roman"/>
          <w:sz w:val="36"/>
          <w:szCs w:val="36"/>
        </w:rPr>
        <w:t>».</w:t>
      </w:r>
    </w:p>
    <w:p w14:paraId="035E257F" w14:textId="77777777" w:rsidR="00B13886" w:rsidRPr="00E70F0D" w:rsidRDefault="00B13886" w:rsidP="00E70F0D">
      <w:pPr>
        <w:pStyle w:val="Paragrafoelenc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cs="Times New Roman"/>
          <w:sz w:val="36"/>
          <w:szCs w:val="36"/>
        </w:rPr>
      </w:pPr>
      <w:r w:rsidRPr="00E70F0D">
        <w:rPr>
          <w:rFonts w:cs="Times New Roman"/>
          <w:sz w:val="36"/>
          <w:szCs w:val="36"/>
        </w:rPr>
        <w:t>La mistificazione, l’inganno, la manipolazione, la coercizione, la forzatura della Scrittura sono realtà attuate per produrre una fede sì, ma finta, falsa, camuffata, modificata. La fede di Dio è verità, perché è prodotta dalla sua Parola. Parola vera dà la fede vera, senza aggiunzioni, senza sottrazioni, senza divisioni, né moltiplicazioni. La fede è verità perché l’uomo ha bisogno di Verità per vivere. La mistificazione, la bugia, l’inganno, la manipolazione producono solo morte.</w:t>
      </w:r>
    </w:p>
    <w:p w14:paraId="4DD11D8D" w14:textId="77777777" w:rsidR="00B13886" w:rsidRPr="00B13886" w:rsidRDefault="00B13886" w:rsidP="00B13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cs="Times New Roman"/>
          <w:b/>
          <w:bCs/>
          <w:sz w:val="36"/>
          <w:szCs w:val="36"/>
        </w:rPr>
      </w:pPr>
      <w:r w:rsidRPr="00B13886">
        <w:rPr>
          <w:rFonts w:cs="Times New Roman"/>
          <w:b/>
          <w:bCs/>
          <w:sz w:val="36"/>
          <w:szCs w:val="36"/>
        </w:rPr>
        <w:t>Conclusione:</w:t>
      </w:r>
    </w:p>
    <w:p w14:paraId="6A678EB3" w14:textId="2702968E" w:rsidR="00457559" w:rsidRPr="000A2052" w:rsidRDefault="00B13886" w:rsidP="000A2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cs="Times New Roman"/>
          <w:sz w:val="36"/>
          <w:szCs w:val="36"/>
        </w:rPr>
      </w:pPr>
      <w:r w:rsidRPr="00B13886">
        <w:rPr>
          <w:rFonts w:cs="Times New Roman"/>
          <w:sz w:val="36"/>
          <w:szCs w:val="36"/>
        </w:rPr>
        <w:t>Dio aveva detto ai Giudei oppressi dai Siri e dagli stessi fratelli Israeliti, aveva detto: «</w:t>
      </w:r>
      <w:r w:rsidRPr="00B13886">
        <w:rPr>
          <w:rFonts w:cs="Times New Roman"/>
          <w:i/>
          <w:sz w:val="36"/>
          <w:szCs w:val="36"/>
        </w:rPr>
        <w:t xml:space="preserve">Se non avete </w:t>
      </w:r>
      <w:r w:rsidR="00E70F0D">
        <w:rPr>
          <w:rFonts w:cs="Times New Roman"/>
          <w:i/>
          <w:sz w:val="36"/>
          <w:szCs w:val="36"/>
        </w:rPr>
        <w:t xml:space="preserve">fede </w:t>
      </w:r>
      <w:r w:rsidRPr="00B13886">
        <w:rPr>
          <w:rFonts w:cs="Times New Roman"/>
          <w:i/>
          <w:sz w:val="36"/>
          <w:szCs w:val="36"/>
        </w:rPr>
        <w:t>non potrete sussistere</w:t>
      </w:r>
      <w:r w:rsidRPr="00B13886">
        <w:rPr>
          <w:rFonts w:cs="Times New Roman"/>
          <w:sz w:val="36"/>
          <w:szCs w:val="36"/>
        </w:rPr>
        <w:t>»! La stessa cosa</w:t>
      </w:r>
      <w:r w:rsidR="00DE1A68">
        <w:rPr>
          <w:rFonts w:cs="Times New Roman"/>
          <w:sz w:val="36"/>
          <w:szCs w:val="36"/>
        </w:rPr>
        <w:t xml:space="preserve"> è per noi, perché senza fede, non c’è </w:t>
      </w:r>
      <w:r w:rsidR="00DE1A68" w:rsidRPr="00DE1A68">
        <w:rPr>
          <w:rFonts w:cs="Times New Roman"/>
          <w:i/>
          <w:color w:val="0000FF"/>
          <w:sz w:val="36"/>
          <w:szCs w:val="36"/>
        </w:rPr>
        <w:t>c</w:t>
      </w:r>
      <w:r w:rsidRPr="00B13886">
        <w:rPr>
          <w:rFonts w:cs="Times New Roman"/>
          <w:i/>
          <w:color w:val="0000FF"/>
          <w:sz w:val="36"/>
          <w:szCs w:val="36"/>
        </w:rPr>
        <w:t>ertezza</w:t>
      </w:r>
      <w:r w:rsidR="00E70F0D">
        <w:rPr>
          <w:rFonts w:cs="Times New Roman"/>
          <w:i/>
          <w:color w:val="0000FF"/>
          <w:sz w:val="36"/>
          <w:szCs w:val="36"/>
        </w:rPr>
        <w:t xml:space="preserve"> di cose sperate, non c’è</w:t>
      </w:r>
      <w:r w:rsidR="00DE1A68" w:rsidRPr="00DE1A68">
        <w:rPr>
          <w:rFonts w:cs="Times New Roman"/>
          <w:i/>
          <w:color w:val="0000FF"/>
          <w:sz w:val="36"/>
          <w:szCs w:val="36"/>
        </w:rPr>
        <w:t xml:space="preserve"> dimostrazione</w:t>
      </w:r>
      <w:r w:rsidR="00DE1A68" w:rsidRPr="00DE1A68">
        <w:rPr>
          <w:rFonts w:cs="Times New Roman"/>
          <w:color w:val="0000FF"/>
          <w:sz w:val="36"/>
          <w:szCs w:val="36"/>
        </w:rPr>
        <w:t xml:space="preserve"> </w:t>
      </w:r>
      <w:r w:rsidR="00DE1A68">
        <w:rPr>
          <w:rFonts w:cs="Times New Roman"/>
          <w:sz w:val="36"/>
          <w:szCs w:val="36"/>
        </w:rPr>
        <w:t>di co</w:t>
      </w:r>
      <w:r w:rsidR="000A2052">
        <w:rPr>
          <w:rFonts w:cs="Times New Roman"/>
          <w:sz w:val="36"/>
          <w:szCs w:val="36"/>
        </w:rPr>
        <w:t>se non vedibili</w:t>
      </w:r>
      <w:r w:rsidR="00E70F0D">
        <w:rPr>
          <w:rFonts w:cs="Times New Roman"/>
          <w:sz w:val="36"/>
          <w:szCs w:val="36"/>
        </w:rPr>
        <w:t>,</w:t>
      </w:r>
      <w:r w:rsidR="000A2052">
        <w:rPr>
          <w:rFonts w:cs="Times New Roman"/>
          <w:sz w:val="36"/>
          <w:szCs w:val="36"/>
        </w:rPr>
        <w:t xml:space="preserve"> non c’è </w:t>
      </w:r>
      <w:r w:rsidR="000A2052" w:rsidRPr="000A2052">
        <w:rPr>
          <w:rFonts w:cs="Times New Roman"/>
          <w:i/>
          <w:color w:val="0000FF"/>
          <w:sz w:val="36"/>
          <w:szCs w:val="36"/>
        </w:rPr>
        <w:t>rinnovamento di mente</w:t>
      </w:r>
      <w:r w:rsidR="000A2052">
        <w:rPr>
          <w:rFonts w:cs="Times New Roman"/>
          <w:sz w:val="36"/>
          <w:szCs w:val="36"/>
        </w:rPr>
        <w:t xml:space="preserve">, </w:t>
      </w:r>
      <w:r w:rsidRPr="00B13886">
        <w:rPr>
          <w:rFonts w:cs="Times New Roman"/>
          <w:sz w:val="36"/>
          <w:szCs w:val="36"/>
        </w:rPr>
        <w:t xml:space="preserve">non siamo </w:t>
      </w:r>
      <w:r w:rsidRPr="00B13886">
        <w:rPr>
          <w:rFonts w:cs="Times New Roman"/>
          <w:i/>
          <w:color w:val="0000FF"/>
          <w:sz w:val="36"/>
          <w:szCs w:val="36"/>
        </w:rPr>
        <w:t>nell’universalità</w:t>
      </w:r>
      <w:r w:rsidR="000A2052">
        <w:rPr>
          <w:rFonts w:cs="Times New Roman"/>
          <w:sz w:val="36"/>
          <w:szCs w:val="36"/>
        </w:rPr>
        <w:t xml:space="preserve"> di Dio, </w:t>
      </w:r>
      <w:r w:rsidR="000A2052" w:rsidRPr="000A2052">
        <w:rPr>
          <w:rFonts w:cs="Times New Roman"/>
          <w:i/>
          <w:color w:val="0000FF"/>
          <w:sz w:val="36"/>
          <w:szCs w:val="36"/>
        </w:rPr>
        <w:t>non siamo graditi</w:t>
      </w:r>
      <w:r w:rsidR="000A2052">
        <w:rPr>
          <w:rFonts w:cs="Times New Roman"/>
          <w:sz w:val="36"/>
          <w:szCs w:val="36"/>
        </w:rPr>
        <w:t xml:space="preserve"> a Dio, </w:t>
      </w:r>
      <w:r w:rsidR="000A2052">
        <w:rPr>
          <w:rFonts w:cs="Times New Roman"/>
          <w:i/>
          <w:color w:val="0000FF"/>
          <w:sz w:val="36"/>
          <w:szCs w:val="36"/>
        </w:rPr>
        <w:t xml:space="preserve">non siamo umili, </w:t>
      </w:r>
      <w:r w:rsidRPr="00B13886">
        <w:rPr>
          <w:rFonts w:cs="Times New Roman"/>
          <w:i/>
          <w:sz w:val="36"/>
          <w:szCs w:val="36"/>
        </w:rPr>
        <w:t>non siamo nel vero</w:t>
      </w:r>
      <w:r w:rsidR="000A2052">
        <w:rPr>
          <w:rFonts w:cs="Times New Roman"/>
          <w:sz w:val="36"/>
          <w:szCs w:val="36"/>
        </w:rPr>
        <w:t xml:space="preserve">… </w:t>
      </w:r>
      <w:r w:rsidRPr="00B13886">
        <w:rPr>
          <w:rFonts w:cs="Times New Roman"/>
          <w:sz w:val="36"/>
          <w:szCs w:val="36"/>
        </w:rPr>
        <w:t xml:space="preserve">e in </w:t>
      </w:r>
      <w:r w:rsidRPr="00B13886">
        <w:rPr>
          <w:rFonts w:cs="Times New Roman"/>
          <w:color w:val="0000FF"/>
          <w:sz w:val="36"/>
          <w:szCs w:val="36"/>
        </w:rPr>
        <w:t>tali condizioni non possiamo sussistere</w:t>
      </w:r>
      <w:r w:rsidR="000A2052">
        <w:rPr>
          <w:rFonts w:cs="Times New Roman"/>
          <w:sz w:val="36"/>
          <w:szCs w:val="36"/>
        </w:rPr>
        <w:t>!</w:t>
      </w:r>
    </w:p>
    <w:sectPr w:rsidR="00457559" w:rsidRPr="000A2052" w:rsidSect="00B13886">
      <w:headerReference w:type="default" r:id="rId7"/>
      <w:pgSz w:w="12240" w:h="15840"/>
      <w:pgMar w:top="567" w:right="1134"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7ABD" w14:textId="77777777" w:rsidR="00A7023B" w:rsidRDefault="00A7023B" w:rsidP="00B13886">
      <w:pPr>
        <w:spacing w:after="0" w:line="240" w:lineRule="auto"/>
      </w:pPr>
      <w:r>
        <w:separator/>
      </w:r>
    </w:p>
  </w:endnote>
  <w:endnote w:type="continuationSeparator" w:id="0">
    <w:p w14:paraId="2F98204C" w14:textId="77777777" w:rsidR="00A7023B" w:rsidRDefault="00A7023B" w:rsidP="00B1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DBF4" w14:textId="77777777" w:rsidR="00A7023B" w:rsidRDefault="00A7023B" w:rsidP="00B13886">
      <w:pPr>
        <w:spacing w:after="0" w:line="240" w:lineRule="auto"/>
      </w:pPr>
      <w:r>
        <w:separator/>
      </w:r>
    </w:p>
  </w:footnote>
  <w:footnote w:type="continuationSeparator" w:id="0">
    <w:p w14:paraId="001683C5" w14:textId="77777777" w:rsidR="00A7023B" w:rsidRDefault="00A7023B" w:rsidP="00B1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70205"/>
      <w:docPartObj>
        <w:docPartGallery w:val="Page Numbers (Top of Page)"/>
        <w:docPartUnique/>
      </w:docPartObj>
    </w:sdtPr>
    <w:sdtEndPr/>
    <w:sdtContent>
      <w:p w14:paraId="45AEBBFF" w14:textId="77777777" w:rsidR="00B13886" w:rsidRDefault="00B13886">
        <w:pPr>
          <w:pStyle w:val="Intestazione"/>
          <w:jc w:val="center"/>
        </w:pPr>
        <w:r>
          <w:fldChar w:fldCharType="begin"/>
        </w:r>
        <w:r>
          <w:instrText>PAGE   \* MERGEFORMAT</w:instrText>
        </w:r>
        <w:r>
          <w:fldChar w:fldCharType="separate"/>
        </w:r>
        <w:r w:rsidR="000A2052">
          <w:rPr>
            <w:noProof/>
          </w:rPr>
          <w:t>3</w:t>
        </w:r>
        <w:r>
          <w:fldChar w:fldCharType="end"/>
        </w:r>
      </w:p>
    </w:sdtContent>
  </w:sdt>
  <w:p w14:paraId="5B6F0445" w14:textId="77777777" w:rsidR="00B13886" w:rsidRDefault="00B138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E39"/>
    <w:multiLevelType w:val="hybridMultilevel"/>
    <w:tmpl w:val="CDE0988C"/>
    <w:lvl w:ilvl="0" w:tplc="CD221A5E">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32A0BE3"/>
    <w:multiLevelType w:val="hybridMultilevel"/>
    <w:tmpl w:val="CDE8D0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59A0F15"/>
    <w:multiLevelType w:val="hybridMultilevel"/>
    <w:tmpl w:val="36FE316A"/>
    <w:lvl w:ilvl="0" w:tplc="CED2F0E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77E11"/>
    <w:multiLevelType w:val="hybridMultilevel"/>
    <w:tmpl w:val="743CC284"/>
    <w:lvl w:ilvl="0" w:tplc="4072A16E">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1C4E1429"/>
    <w:multiLevelType w:val="hybridMultilevel"/>
    <w:tmpl w:val="5176B3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9B8660B"/>
    <w:multiLevelType w:val="hybridMultilevel"/>
    <w:tmpl w:val="F20656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CFE3C8A"/>
    <w:multiLevelType w:val="hybridMultilevel"/>
    <w:tmpl w:val="6D4C6926"/>
    <w:lvl w:ilvl="0" w:tplc="EBC8DB3E">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6E91079F"/>
    <w:multiLevelType w:val="hybridMultilevel"/>
    <w:tmpl w:val="22687C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1533DAA"/>
    <w:multiLevelType w:val="hybridMultilevel"/>
    <w:tmpl w:val="CD3E7E7A"/>
    <w:lvl w:ilvl="0" w:tplc="29F61C8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3"/>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86"/>
    <w:rsid w:val="000A2052"/>
    <w:rsid w:val="00457559"/>
    <w:rsid w:val="005A4703"/>
    <w:rsid w:val="00A4160B"/>
    <w:rsid w:val="00A7023B"/>
    <w:rsid w:val="00B13886"/>
    <w:rsid w:val="00DE1A68"/>
    <w:rsid w:val="00E04022"/>
    <w:rsid w:val="00E70F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CEEB"/>
  <w15:chartTrackingRefBased/>
  <w15:docId w15:val="{66168645-66C1-4F10-BC99-31BA416D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38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886"/>
  </w:style>
  <w:style w:type="paragraph" w:styleId="Pidipagina">
    <w:name w:val="footer"/>
    <w:basedOn w:val="Normale"/>
    <w:link w:val="PidipaginaCarattere"/>
    <w:uiPriority w:val="99"/>
    <w:unhideWhenUsed/>
    <w:rsid w:val="00B138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886"/>
  </w:style>
  <w:style w:type="paragraph" w:styleId="Paragrafoelenco">
    <w:name w:val="List Paragraph"/>
    <w:basedOn w:val="Normale"/>
    <w:uiPriority w:val="34"/>
    <w:qFormat/>
    <w:rsid w:val="00DE1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1027</Words>
  <Characters>5860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Fosci</dc:creator>
  <cp:keywords/>
  <dc:description/>
  <cp:lastModifiedBy>Franco</cp:lastModifiedBy>
  <cp:revision>3</cp:revision>
  <dcterms:created xsi:type="dcterms:W3CDTF">2021-01-09T11:05:00Z</dcterms:created>
  <dcterms:modified xsi:type="dcterms:W3CDTF">2026-05-25T20:03:00Z</dcterms:modified>
</cp:coreProperties>
</file>