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37B5B" w14:textId="61C0C26E" w:rsidR="006B0EE9" w:rsidRPr="00C85CFE" w:rsidRDefault="00694BF6" w:rsidP="00C85CFE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C85CFE">
        <w:rPr>
          <w:rFonts w:asciiTheme="minorHAnsi" w:hAnsiTheme="minorHAnsi" w:cstheme="minorHAnsi"/>
          <w:b/>
          <w:bCs/>
          <w:sz w:val="36"/>
          <w:szCs w:val="36"/>
        </w:rPr>
        <w:t>IL FUOCO DI DIO</w:t>
      </w:r>
    </w:p>
    <w:p w14:paraId="3AEFF2A4" w14:textId="657AEC4C" w:rsidR="00694BF6" w:rsidRDefault="00C85CFE">
      <w:pPr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Introd.</w:t>
      </w:r>
    </w:p>
    <w:p w14:paraId="37C804FD" w14:textId="0627119A" w:rsidR="00C85CFE" w:rsidRPr="00263167" w:rsidRDefault="00C85CFE" w:rsidP="0026316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>Il fuoco è una realtà della vita quotidiana e con il quale si hanno dei benefici (cuocere, cucinare, riscaldare, dare energia, eccetera), ma con il quale spesso si fanno anche enormi danni,</w:t>
      </w:r>
      <w:r w:rsidR="00F00708" w:rsidRPr="00263167">
        <w:rPr>
          <w:rFonts w:asciiTheme="minorHAnsi" w:hAnsiTheme="minorHAnsi" w:cstheme="minorHAnsi"/>
          <w:sz w:val="36"/>
          <w:szCs w:val="36"/>
        </w:rPr>
        <w:t xml:space="preserve"> </w:t>
      </w:r>
      <w:r w:rsidRPr="00263167">
        <w:rPr>
          <w:rFonts w:asciiTheme="minorHAnsi" w:hAnsiTheme="minorHAnsi" w:cstheme="minorHAnsi"/>
          <w:sz w:val="36"/>
          <w:szCs w:val="36"/>
        </w:rPr>
        <w:t>dovuti sempre all’uomo che non ne fa buon uso, o per leggerezza, superficialità, irresponsabilità, o per volontà di fare del</w:t>
      </w:r>
      <w:r w:rsidR="00F00708" w:rsidRPr="00263167">
        <w:rPr>
          <w:rFonts w:asciiTheme="minorHAnsi" w:hAnsiTheme="minorHAnsi" w:cstheme="minorHAnsi"/>
          <w:sz w:val="36"/>
          <w:szCs w:val="36"/>
        </w:rPr>
        <w:t xml:space="preserve"> male, di distruggere, annientare una realtà, un’azienda, una città, una produzione e tanto altro ancora.</w:t>
      </w:r>
    </w:p>
    <w:p w14:paraId="4C746660" w14:textId="044F5BFA" w:rsidR="00F00708" w:rsidRPr="00263167" w:rsidRDefault="00F00708" w:rsidP="0026316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 xml:space="preserve">Il fuoco è molto usato </w:t>
      </w:r>
      <w:r w:rsidR="00A01D31">
        <w:rPr>
          <w:rFonts w:asciiTheme="minorHAnsi" w:hAnsiTheme="minorHAnsi" w:cstheme="minorHAnsi"/>
          <w:sz w:val="36"/>
          <w:szCs w:val="36"/>
        </w:rPr>
        <w:t xml:space="preserve">anche </w:t>
      </w:r>
      <w:r w:rsidRPr="00263167">
        <w:rPr>
          <w:rFonts w:asciiTheme="minorHAnsi" w:hAnsiTheme="minorHAnsi" w:cstheme="minorHAnsi"/>
          <w:sz w:val="36"/>
          <w:szCs w:val="36"/>
        </w:rPr>
        <w:t>nel senso spirituale, simboleggiando molti effetti generati dalla Parola di Dio. Spesso abbiamo visto come anche l’acqua è usata per indicare delle realtà spirituali</w:t>
      </w:r>
      <w:r w:rsidR="00693CE5" w:rsidRPr="00263167">
        <w:rPr>
          <w:rFonts w:asciiTheme="minorHAnsi" w:hAnsiTheme="minorHAnsi" w:cstheme="minorHAnsi"/>
          <w:sz w:val="36"/>
          <w:szCs w:val="36"/>
        </w:rPr>
        <w:t xml:space="preserve">: </w:t>
      </w:r>
      <w:r w:rsidRPr="00263167">
        <w:rPr>
          <w:rFonts w:asciiTheme="minorHAnsi" w:hAnsiTheme="minorHAnsi" w:cstheme="minorHAnsi"/>
          <w:sz w:val="36"/>
          <w:szCs w:val="36"/>
        </w:rPr>
        <w:t>acqua come</w:t>
      </w:r>
      <w:r w:rsidR="00602189">
        <w:rPr>
          <w:rFonts w:asciiTheme="minorHAnsi" w:hAnsiTheme="minorHAnsi" w:cstheme="minorHAnsi"/>
          <w:sz w:val="36"/>
          <w:szCs w:val="36"/>
        </w:rPr>
        <w:t xml:space="preserve"> </w:t>
      </w:r>
      <w:r w:rsidRPr="00263167">
        <w:rPr>
          <w:rFonts w:asciiTheme="minorHAnsi" w:hAnsiTheme="minorHAnsi" w:cstheme="minorHAnsi"/>
          <w:sz w:val="36"/>
          <w:szCs w:val="36"/>
        </w:rPr>
        <w:t>Parola di Dio; acqua come elemento materiale per fare la nuova nascita; acqua per la vita spirituale da usare continuamente; acqua che disseta realmente, eccetera</w:t>
      </w:r>
      <w:r w:rsidR="00693CE5" w:rsidRPr="00263167">
        <w:rPr>
          <w:rFonts w:asciiTheme="minorHAnsi" w:hAnsiTheme="minorHAnsi" w:cstheme="minorHAnsi"/>
          <w:sz w:val="36"/>
          <w:szCs w:val="36"/>
        </w:rPr>
        <w:t>.</w:t>
      </w:r>
    </w:p>
    <w:p w14:paraId="18197862" w14:textId="045494BF" w:rsidR="00693CE5" w:rsidRPr="00263167" w:rsidRDefault="00693CE5" w:rsidP="0026316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 xml:space="preserve">Oggi usiamo il termine “fuoco” come simbologia della Parola di Dio, nel senso che la Parola si deve accendere in noi per darci </w:t>
      </w:r>
      <w:r w:rsidR="00A01D31">
        <w:rPr>
          <w:rFonts w:asciiTheme="minorHAnsi" w:hAnsiTheme="minorHAnsi" w:cstheme="minorHAnsi"/>
          <w:b/>
          <w:bCs/>
          <w:sz w:val="36"/>
          <w:szCs w:val="36"/>
          <w:u w:val="single"/>
        </w:rPr>
        <w:t>P</w:t>
      </w:r>
      <w:r w:rsidRPr="00A01D31">
        <w:rPr>
          <w:rFonts w:asciiTheme="minorHAnsi" w:hAnsiTheme="minorHAnsi" w:cstheme="minorHAnsi"/>
          <w:b/>
          <w:bCs/>
          <w:sz w:val="36"/>
          <w:szCs w:val="36"/>
          <w:u w:val="single"/>
        </w:rPr>
        <w:t>otenza</w:t>
      </w:r>
      <w:r w:rsidRPr="00263167">
        <w:rPr>
          <w:rFonts w:asciiTheme="minorHAnsi" w:hAnsiTheme="minorHAnsi" w:cstheme="minorHAnsi"/>
          <w:sz w:val="36"/>
          <w:szCs w:val="36"/>
        </w:rPr>
        <w:t xml:space="preserve">, </w:t>
      </w:r>
      <w:r w:rsidR="00A01D31">
        <w:rPr>
          <w:rFonts w:asciiTheme="minorHAnsi" w:hAnsiTheme="minorHAnsi" w:cstheme="minorHAnsi"/>
          <w:b/>
          <w:bCs/>
          <w:sz w:val="36"/>
          <w:szCs w:val="36"/>
          <w:u w:val="single"/>
        </w:rPr>
        <w:t>L</w:t>
      </w:r>
      <w:r w:rsidRPr="00A01D31">
        <w:rPr>
          <w:rFonts w:asciiTheme="minorHAnsi" w:hAnsiTheme="minorHAnsi" w:cstheme="minorHAnsi"/>
          <w:b/>
          <w:bCs/>
          <w:sz w:val="36"/>
          <w:szCs w:val="36"/>
          <w:u w:val="single"/>
        </w:rPr>
        <w:t>uce</w:t>
      </w:r>
      <w:r w:rsidRPr="00263167">
        <w:rPr>
          <w:rFonts w:asciiTheme="minorHAnsi" w:hAnsiTheme="minorHAnsi" w:cstheme="minorHAnsi"/>
          <w:sz w:val="36"/>
          <w:szCs w:val="36"/>
        </w:rPr>
        <w:t xml:space="preserve"> e </w:t>
      </w:r>
      <w:r w:rsidR="00A01D31">
        <w:rPr>
          <w:rFonts w:asciiTheme="minorHAnsi" w:hAnsiTheme="minorHAnsi" w:cstheme="minorHAnsi"/>
          <w:b/>
          <w:bCs/>
          <w:sz w:val="36"/>
          <w:szCs w:val="36"/>
          <w:u w:val="single"/>
        </w:rPr>
        <w:t>C</w:t>
      </w:r>
      <w:r w:rsidRPr="00A01D31">
        <w:rPr>
          <w:rFonts w:asciiTheme="minorHAnsi" w:hAnsiTheme="minorHAnsi" w:cstheme="minorHAnsi"/>
          <w:b/>
          <w:bCs/>
          <w:sz w:val="36"/>
          <w:szCs w:val="36"/>
          <w:u w:val="single"/>
        </w:rPr>
        <w:t>alore</w:t>
      </w:r>
      <w:r w:rsidRPr="00263167">
        <w:rPr>
          <w:rFonts w:asciiTheme="minorHAnsi" w:hAnsiTheme="minorHAnsi" w:cstheme="minorHAnsi"/>
          <w:sz w:val="36"/>
          <w:szCs w:val="36"/>
        </w:rPr>
        <w:t xml:space="preserve">, sostanze materiali </w:t>
      </w:r>
      <w:r w:rsidR="00602189">
        <w:rPr>
          <w:rFonts w:asciiTheme="minorHAnsi" w:hAnsiTheme="minorHAnsi" w:cstheme="minorHAnsi"/>
          <w:sz w:val="36"/>
          <w:szCs w:val="36"/>
        </w:rPr>
        <w:t xml:space="preserve">necessarie per </w:t>
      </w:r>
      <w:r w:rsidRPr="00263167">
        <w:rPr>
          <w:rFonts w:asciiTheme="minorHAnsi" w:hAnsiTheme="minorHAnsi" w:cstheme="minorHAnsi"/>
          <w:sz w:val="36"/>
          <w:szCs w:val="36"/>
        </w:rPr>
        <w:t>la vita,</w:t>
      </w:r>
      <w:r w:rsidR="00602189">
        <w:rPr>
          <w:rFonts w:asciiTheme="minorHAnsi" w:hAnsiTheme="minorHAnsi" w:cstheme="minorHAnsi"/>
          <w:sz w:val="36"/>
          <w:szCs w:val="36"/>
        </w:rPr>
        <w:t xml:space="preserve"> terrena,</w:t>
      </w:r>
      <w:r w:rsidRPr="00263167">
        <w:rPr>
          <w:rFonts w:asciiTheme="minorHAnsi" w:hAnsiTheme="minorHAnsi" w:cstheme="minorHAnsi"/>
          <w:sz w:val="36"/>
          <w:szCs w:val="36"/>
        </w:rPr>
        <w:t xml:space="preserve"> ma che </w:t>
      </w:r>
      <w:r w:rsidR="00602189">
        <w:rPr>
          <w:rFonts w:asciiTheme="minorHAnsi" w:hAnsiTheme="minorHAnsi" w:cstheme="minorHAnsi"/>
          <w:sz w:val="36"/>
          <w:szCs w:val="36"/>
        </w:rPr>
        <w:t>simbolicamente diventano</w:t>
      </w:r>
      <w:r w:rsidRPr="00263167">
        <w:rPr>
          <w:rFonts w:asciiTheme="minorHAnsi" w:hAnsiTheme="minorHAnsi" w:cstheme="minorHAnsi"/>
          <w:sz w:val="36"/>
          <w:szCs w:val="36"/>
        </w:rPr>
        <w:t xml:space="preserve"> sostanze spirituali necessarie per dare </w:t>
      </w:r>
      <w:r w:rsidRPr="00602189">
        <w:rPr>
          <w:rFonts w:asciiTheme="minorHAnsi" w:hAnsiTheme="minorHAnsi" w:cstheme="minorHAnsi"/>
          <w:b/>
          <w:bCs/>
          <w:sz w:val="36"/>
          <w:szCs w:val="36"/>
        </w:rPr>
        <w:t>forza</w:t>
      </w:r>
      <w:r w:rsidRPr="00263167">
        <w:rPr>
          <w:rFonts w:asciiTheme="minorHAnsi" w:hAnsiTheme="minorHAnsi" w:cstheme="minorHAnsi"/>
          <w:sz w:val="36"/>
          <w:szCs w:val="36"/>
        </w:rPr>
        <w:t xml:space="preserve">, </w:t>
      </w:r>
      <w:r w:rsidRPr="00602189">
        <w:rPr>
          <w:rFonts w:asciiTheme="minorHAnsi" w:hAnsiTheme="minorHAnsi" w:cstheme="minorHAnsi"/>
          <w:b/>
          <w:bCs/>
          <w:sz w:val="36"/>
          <w:szCs w:val="36"/>
        </w:rPr>
        <w:t>luce</w:t>
      </w:r>
      <w:r w:rsidR="00943E6F" w:rsidRPr="00602189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263167">
        <w:rPr>
          <w:rFonts w:asciiTheme="minorHAnsi" w:hAnsiTheme="minorHAnsi" w:cstheme="minorHAnsi"/>
          <w:sz w:val="36"/>
          <w:szCs w:val="36"/>
        </w:rPr>
        <w:t xml:space="preserve">e </w:t>
      </w:r>
      <w:r w:rsidRPr="00602189">
        <w:rPr>
          <w:rFonts w:asciiTheme="minorHAnsi" w:hAnsiTheme="minorHAnsi" w:cstheme="minorHAnsi"/>
          <w:b/>
          <w:bCs/>
          <w:sz w:val="36"/>
          <w:szCs w:val="36"/>
        </w:rPr>
        <w:t>calore</w:t>
      </w:r>
      <w:r w:rsidRPr="00263167">
        <w:rPr>
          <w:rFonts w:asciiTheme="minorHAnsi" w:hAnsiTheme="minorHAnsi" w:cstheme="minorHAnsi"/>
          <w:sz w:val="36"/>
          <w:szCs w:val="36"/>
        </w:rPr>
        <w:t xml:space="preserve"> al nostro spirito</w:t>
      </w:r>
      <w:r w:rsidR="00943E6F" w:rsidRPr="00263167">
        <w:rPr>
          <w:rFonts w:asciiTheme="minorHAnsi" w:hAnsiTheme="minorHAnsi" w:cstheme="minorHAnsi"/>
          <w:sz w:val="36"/>
          <w:szCs w:val="36"/>
        </w:rPr>
        <w:t>, affinché sia gradito a Dio, per</w:t>
      </w:r>
      <w:r w:rsidRPr="00263167">
        <w:rPr>
          <w:rFonts w:asciiTheme="minorHAnsi" w:hAnsiTheme="minorHAnsi" w:cstheme="minorHAnsi"/>
          <w:sz w:val="36"/>
          <w:szCs w:val="36"/>
        </w:rPr>
        <w:t xml:space="preserve"> la vita eterna.</w:t>
      </w:r>
    </w:p>
    <w:p w14:paraId="3A49EFCC" w14:textId="2DFE99C7" w:rsidR="00263167" w:rsidRDefault="00AC284C" w:rsidP="00F00708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 xml:space="preserve">Difatti, non è possibile fare la Nuova Nascita senza acqua (sia </w:t>
      </w:r>
      <w:r w:rsidR="00602189">
        <w:rPr>
          <w:rFonts w:asciiTheme="minorHAnsi" w:hAnsiTheme="minorHAnsi" w:cstheme="minorHAnsi"/>
          <w:sz w:val="36"/>
          <w:szCs w:val="36"/>
        </w:rPr>
        <w:t>quella materiale</w:t>
      </w:r>
      <w:r w:rsidRPr="00263167">
        <w:rPr>
          <w:rFonts w:asciiTheme="minorHAnsi" w:hAnsiTheme="minorHAnsi" w:cstheme="minorHAnsi"/>
          <w:sz w:val="36"/>
          <w:szCs w:val="36"/>
        </w:rPr>
        <w:t xml:space="preserve"> per fare l’immersione, sia </w:t>
      </w:r>
      <w:r w:rsidR="00602189">
        <w:rPr>
          <w:rFonts w:asciiTheme="minorHAnsi" w:hAnsiTheme="minorHAnsi" w:cstheme="minorHAnsi"/>
          <w:sz w:val="36"/>
          <w:szCs w:val="36"/>
        </w:rPr>
        <w:t>quella</w:t>
      </w:r>
      <w:r w:rsidRPr="00263167">
        <w:rPr>
          <w:rFonts w:asciiTheme="minorHAnsi" w:hAnsiTheme="minorHAnsi" w:cstheme="minorHAnsi"/>
          <w:sz w:val="36"/>
          <w:szCs w:val="36"/>
        </w:rPr>
        <w:t xml:space="preserve"> spirituale della Parola</w:t>
      </w:r>
      <w:r w:rsidR="00E67016" w:rsidRPr="00263167">
        <w:rPr>
          <w:rFonts w:asciiTheme="minorHAnsi" w:hAnsiTheme="minorHAnsi" w:cstheme="minorHAnsi"/>
          <w:sz w:val="36"/>
          <w:szCs w:val="36"/>
        </w:rPr>
        <w:t>)! Così come non è possibile dare</w:t>
      </w:r>
      <w:r w:rsidR="00CB4698" w:rsidRPr="00263167">
        <w:rPr>
          <w:rFonts w:asciiTheme="minorHAnsi" w:hAnsiTheme="minorHAnsi" w:cstheme="minorHAnsi"/>
          <w:sz w:val="36"/>
          <w:szCs w:val="36"/>
        </w:rPr>
        <w:t xml:space="preserve"> </w:t>
      </w:r>
      <w:r w:rsidR="002D7E18" w:rsidRPr="002D7E18">
        <w:rPr>
          <w:rFonts w:asciiTheme="minorHAnsi" w:hAnsiTheme="minorHAnsi" w:cstheme="minorHAnsi"/>
          <w:b/>
          <w:bCs/>
          <w:sz w:val="36"/>
          <w:szCs w:val="36"/>
        </w:rPr>
        <w:t>P</w:t>
      </w:r>
      <w:r w:rsidR="00CB4698" w:rsidRPr="002D7E18">
        <w:rPr>
          <w:rFonts w:asciiTheme="minorHAnsi" w:hAnsiTheme="minorHAnsi" w:cstheme="minorHAnsi"/>
          <w:b/>
          <w:bCs/>
          <w:sz w:val="36"/>
          <w:szCs w:val="36"/>
        </w:rPr>
        <w:t>otenza</w:t>
      </w:r>
      <w:r w:rsidR="00CB4698" w:rsidRPr="00263167">
        <w:rPr>
          <w:rFonts w:asciiTheme="minorHAnsi" w:hAnsiTheme="minorHAnsi" w:cstheme="minorHAnsi"/>
          <w:sz w:val="36"/>
          <w:szCs w:val="36"/>
        </w:rPr>
        <w:t xml:space="preserve">, </w:t>
      </w:r>
      <w:r w:rsidR="002D7E18" w:rsidRPr="002D7E18">
        <w:rPr>
          <w:rFonts w:asciiTheme="minorHAnsi" w:hAnsiTheme="minorHAnsi" w:cstheme="minorHAnsi"/>
          <w:b/>
          <w:bCs/>
          <w:sz w:val="36"/>
          <w:szCs w:val="36"/>
        </w:rPr>
        <w:t>L</w:t>
      </w:r>
      <w:r w:rsidR="00CB4698" w:rsidRPr="002D7E18">
        <w:rPr>
          <w:rFonts w:asciiTheme="minorHAnsi" w:hAnsiTheme="minorHAnsi" w:cstheme="minorHAnsi"/>
          <w:b/>
          <w:bCs/>
          <w:sz w:val="36"/>
          <w:szCs w:val="36"/>
        </w:rPr>
        <w:t>uce</w:t>
      </w:r>
      <w:r w:rsidR="00CB4698" w:rsidRPr="00263167">
        <w:rPr>
          <w:rFonts w:asciiTheme="minorHAnsi" w:hAnsiTheme="minorHAnsi" w:cstheme="minorHAnsi"/>
          <w:sz w:val="36"/>
          <w:szCs w:val="36"/>
        </w:rPr>
        <w:t xml:space="preserve"> e </w:t>
      </w:r>
      <w:r w:rsidR="002D7E18" w:rsidRPr="002D7E18">
        <w:rPr>
          <w:rFonts w:asciiTheme="minorHAnsi" w:hAnsiTheme="minorHAnsi" w:cstheme="minorHAnsi"/>
          <w:b/>
          <w:bCs/>
          <w:sz w:val="36"/>
          <w:szCs w:val="36"/>
        </w:rPr>
        <w:t>C</w:t>
      </w:r>
      <w:r w:rsidR="00CB4698" w:rsidRPr="002D7E18">
        <w:rPr>
          <w:rFonts w:asciiTheme="minorHAnsi" w:hAnsiTheme="minorHAnsi" w:cstheme="minorHAnsi"/>
          <w:b/>
          <w:bCs/>
          <w:sz w:val="36"/>
          <w:szCs w:val="36"/>
        </w:rPr>
        <w:t>alore</w:t>
      </w:r>
      <w:r w:rsidR="00CB4698" w:rsidRPr="00263167">
        <w:rPr>
          <w:rFonts w:asciiTheme="minorHAnsi" w:hAnsiTheme="minorHAnsi" w:cstheme="minorHAnsi"/>
          <w:sz w:val="36"/>
          <w:szCs w:val="36"/>
        </w:rPr>
        <w:t xml:space="preserve"> alla mente (anima) umana</w:t>
      </w:r>
      <w:r w:rsidR="002D7E18">
        <w:rPr>
          <w:rFonts w:asciiTheme="minorHAnsi" w:hAnsiTheme="minorHAnsi" w:cstheme="minorHAnsi"/>
          <w:sz w:val="36"/>
          <w:szCs w:val="36"/>
        </w:rPr>
        <w:t xml:space="preserve">, </w:t>
      </w:r>
      <w:r w:rsidR="00CB4698" w:rsidRPr="00263167">
        <w:rPr>
          <w:rFonts w:asciiTheme="minorHAnsi" w:hAnsiTheme="minorHAnsi" w:cstheme="minorHAnsi"/>
          <w:sz w:val="36"/>
          <w:szCs w:val="36"/>
        </w:rPr>
        <w:t xml:space="preserve">senza iniziare ad accendere il </w:t>
      </w:r>
      <w:r w:rsidR="00CB4698" w:rsidRPr="002D7E18">
        <w:rPr>
          <w:rFonts w:asciiTheme="minorHAnsi" w:hAnsiTheme="minorHAnsi" w:cstheme="minorHAnsi"/>
          <w:b/>
          <w:bCs/>
          <w:sz w:val="36"/>
          <w:szCs w:val="36"/>
        </w:rPr>
        <w:t>Fuoco</w:t>
      </w:r>
      <w:r w:rsidR="00CB4698" w:rsidRPr="00263167">
        <w:rPr>
          <w:rFonts w:asciiTheme="minorHAnsi" w:hAnsiTheme="minorHAnsi" w:cstheme="minorHAnsi"/>
          <w:sz w:val="36"/>
          <w:szCs w:val="36"/>
        </w:rPr>
        <w:t xml:space="preserve"> della </w:t>
      </w:r>
      <w:r w:rsidR="00CB4698" w:rsidRPr="002D7E18">
        <w:rPr>
          <w:rFonts w:asciiTheme="minorHAnsi" w:hAnsiTheme="minorHAnsi" w:cstheme="minorHAnsi"/>
          <w:b/>
          <w:bCs/>
          <w:sz w:val="36"/>
          <w:szCs w:val="36"/>
        </w:rPr>
        <w:t>Parola</w:t>
      </w:r>
      <w:r w:rsidR="00CB4698" w:rsidRPr="00263167">
        <w:rPr>
          <w:rFonts w:asciiTheme="minorHAnsi" w:hAnsiTheme="minorHAnsi" w:cstheme="minorHAnsi"/>
          <w:sz w:val="36"/>
          <w:szCs w:val="36"/>
        </w:rPr>
        <w:t xml:space="preserve"> di Dio! Parola che ci accompagna </w:t>
      </w:r>
      <w:r w:rsidR="00602189">
        <w:rPr>
          <w:rFonts w:asciiTheme="minorHAnsi" w:hAnsiTheme="minorHAnsi" w:cstheme="minorHAnsi"/>
          <w:sz w:val="36"/>
          <w:szCs w:val="36"/>
        </w:rPr>
        <w:t xml:space="preserve">e aiuta </w:t>
      </w:r>
      <w:r w:rsidR="00CB4698" w:rsidRPr="00263167">
        <w:rPr>
          <w:rFonts w:asciiTheme="minorHAnsi" w:hAnsiTheme="minorHAnsi" w:cstheme="minorHAnsi"/>
          <w:sz w:val="36"/>
          <w:szCs w:val="36"/>
        </w:rPr>
        <w:t>in questa vita per farci raggiungere la meta dell’eternità con Dio!</w:t>
      </w:r>
    </w:p>
    <w:p w14:paraId="027CD69C" w14:textId="1ADA0DA3" w:rsidR="00CB4698" w:rsidRPr="00263167" w:rsidRDefault="00CB4698" w:rsidP="00F00708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>Il fuoco, spiritualmente parlando, simboleggia una moltitudine di condizioni da ottenere per essere graditi al Signore:</w:t>
      </w:r>
      <w:r w:rsidR="00563EA3" w:rsidRPr="00263167">
        <w:rPr>
          <w:rFonts w:asciiTheme="minorHAnsi" w:hAnsiTheme="minorHAnsi" w:cstheme="minorHAnsi"/>
          <w:sz w:val="36"/>
          <w:szCs w:val="36"/>
        </w:rPr>
        <w:t xml:space="preserve"> fuoco dà idea di una realtà potente, illuminante, riscaldante, ma anche </w:t>
      </w:r>
      <w:r w:rsidR="00563EA3" w:rsidRPr="00263167">
        <w:rPr>
          <w:rFonts w:asciiTheme="minorHAnsi" w:hAnsiTheme="minorHAnsi" w:cstheme="minorHAnsi"/>
          <w:sz w:val="36"/>
          <w:szCs w:val="36"/>
        </w:rPr>
        <w:lastRenderedPageBreak/>
        <w:t>purificante</w:t>
      </w:r>
      <w:r w:rsidR="00B024FE" w:rsidRPr="00263167">
        <w:rPr>
          <w:rFonts w:asciiTheme="minorHAnsi" w:hAnsiTheme="minorHAnsi" w:cstheme="minorHAnsi"/>
          <w:sz w:val="36"/>
          <w:szCs w:val="36"/>
        </w:rPr>
        <w:t>, spandente, giudicante. Giusto per darne alcune delle condizioni offerte con la simbologia del fuoco!</w:t>
      </w:r>
    </w:p>
    <w:p w14:paraId="4B65DB4B" w14:textId="5517B49A" w:rsidR="00B024FE" w:rsidRPr="00263167" w:rsidRDefault="00B024FE" w:rsidP="00263167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 xml:space="preserve">Esempio: Il </w:t>
      </w:r>
      <w:r w:rsidRPr="002D7E18">
        <w:rPr>
          <w:rFonts w:asciiTheme="minorHAnsi" w:hAnsiTheme="minorHAnsi" w:cstheme="minorHAnsi"/>
          <w:b/>
          <w:bCs/>
          <w:sz w:val="36"/>
          <w:szCs w:val="36"/>
        </w:rPr>
        <w:t>sole</w:t>
      </w:r>
      <w:r w:rsidRPr="00263167">
        <w:rPr>
          <w:rFonts w:asciiTheme="minorHAnsi" w:hAnsiTheme="minorHAnsi" w:cstheme="minorHAnsi"/>
          <w:sz w:val="36"/>
          <w:szCs w:val="36"/>
        </w:rPr>
        <w:t xml:space="preserve"> è una palla di fuoco da cui sprigiona </w:t>
      </w:r>
      <w:r w:rsidRPr="002D7E18">
        <w:rPr>
          <w:rFonts w:asciiTheme="minorHAnsi" w:hAnsiTheme="minorHAnsi" w:cstheme="minorHAnsi"/>
          <w:b/>
          <w:bCs/>
          <w:sz w:val="36"/>
          <w:szCs w:val="36"/>
        </w:rPr>
        <w:t>forza</w:t>
      </w:r>
      <w:r w:rsidRPr="00263167">
        <w:rPr>
          <w:rFonts w:asciiTheme="minorHAnsi" w:hAnsiTheme="minorHAnsi" w:cstheme="minorHAnsi"/>
          <w:sz w:val="36"/>
          <w:szCs w:val="36"/>
        </w:rPr>
        <w:t xml:space="preserve">, </w:t>
      </w:r>
      <w:r w:rsidRPr="002D7E18">
        <w:rPr>
          <w:rFonts w:asciiTheme="minorHAnsi" w:hAnsiTheme="minorHAnsi" w:cstheme="minorHAnsi"/>
          <w:b/>
          <w:bCs/>
          <w:sz w:val="36"/>
          <w:szCs w:val="36"/>
        </w:rPr>
        <w:t>luce</w:t>
      </w:r>
      <w:r w:rsidRPr="00263167">
        <w:rPr>
          <w:rFonts w:asciiTheme="minorHAnsi" w:hAnsiTheme="minorHAnsi" w:cstheme="minorHAnsi"/>
          <w:sz w:val="36"/>
          <w:szCs w:val="36"/>
        </w:rPr>
        <w:t xml:space="preserve"> e </w:t>
      </w:r>
      <w:r w:rsidRPr="002D7E18">
        <w:rPr>
          <w:rFonts w:asciiTheme="minorHAnsi" w:hAnsiTheme="minorHAnsi" w:cstheme="minorHAnsi"/>
          <w:b/>
          <w:bCs/>
          <w:sz w:val="36"/>
          <w:szCs w:val="36"/>
        </w:rPr>
        <w:t>calore</w:t>
      </w:r>
      <w:r w:rsidRPr="00263167">
        <w:rPr>
          <w:rFonts w:asciiTheme="minorHAnsi" w:hAnsiTheme="minorHAnsi" w:cstheme="minorHAnsi"/>
          <w:sz w:val="36"/>
          <w:szCs w:val="36"/>
        </w:rPr>
        <w:t xml:space="preserve"> (altra metafora che spiega la Deità: Il </w:t>
      </w:r>
      <w:r w:rsidRPr="00602189">
        <w:rPr>
          <w:rFonts w:asciiTheme="minorHAnsi" w:hAnsiTheme="minorHAnsi" w:cstheme="minorHAnsi"/>
          <w:b/>
          <w:bCs/>
          <w:sz w:val="36"/>
          <w:szCs w:val="36"/>
        </w:rPr>
        <w:t>Padre=potenza</w:t>
      </w:r>
      <w:r w:rsidRPr="00263167">
        <w:rPr>
          <w:rFonts w:asciiTheme="minorHAnsi" w:hAnsiTheme="minorHAnsi" w:cstheme="minorHAnsi"/>
          <w:sz w:val="36"/>
          <w:szCs w:val="36"/>
        </w:rPr>
        <w:t xml:space="preserve">; </w:t>
      </w:r>
      <w:r w:rsidRPr="00602189">
        <w:rPr>
          <w:rFonts w:asciiTheme="minorHAnsi" w:hAnsiTheme="minorHAnsi" w:cstheme="minorHAnsi"/>
          <w:b/>
          <w:bCs/>
          <w:sz w:val="36"/>
          <w:szCs w:val="36"/>
        </w:rPr>
        <w:t>Cristo=Luce</w:t>
      </w:r>
      <w:r w:rsidRPr="00263167">
        <w:rPr>
          <w:rFonts w:asciiTheme="minorHAnsi" w:hAnsiTheme="minorHAnsi" w:cstheme="minorHAnsi"/>
          <w:sz w:val="36"/>
          <w:szCs w:val="36"/>
        </w:rPr>
        <w:t xml:space="preserve">; </w:t>
      </w:r>
      <w:r w:rsidRPr="00602189">
        <w:rPr>
          <w:rFonts w:asciiTheme="minorHAnsi" w:hAnsiTheme="minorHAnsi" w:cstheme="minorHAnsi"/>
          <w:b/>
          <w:bCs/>
          <w:sz w:val="36"/>
          <w:szCs w:val="36"/>
        </w:rPr>
        <w:t>Spirito Santo=calore</w:t>
      </w:r>
      <w:r w:rsidRPr="00263167">
        <w:rPr>
          <w:rFonts w:asciiTheme="minorHAnsi" w:hAnsiTheme="minorHAnsi" w:cstheme="minorHAnsi"/>
          <w:sz w:val="36"/>
          <w:szCs w:val="36"/>
        </w:rPr>
        <w:t>).</w:t>
      </w:r>
    </w:p>
    <w:p w14:paraId="4067A26B" w14:textId="7F20C6EC" w:rsidR="00263167" w:rsidRDefault="00B024FE" w:rsidP="00F00708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 xml:space="preserve">Se noi diamo </w:t>
      </w:r>
      <w:r w:rsidR="00602189">
        <w:rPr>
          <w:rFonts w:asciiTheme="minorHAnsi" w:hAnsiTheme="minorHAnsi" w:cstheme="minorHAnsi"/>
          <w:sz w:val="36"/>
          <w:szCs w:val="36"/>
        </w:rPr>
        <w:t>l</w:t>
      </w:r>
      <w:r w:rsidRPr="00263167">
        <w:rPr>
          <w:rFonts w:asciiTheme="minorHAnsi" w:hAnsiTheme="minorHAnsi" w:cstheme="minorHAnsi"/>
          <w:sz w:val="36"/>
          <w:szCs w:val="36"/>
        </w:rPr>
        <w:t>a giusta opportunità</w:t>
      </w:r>
      <w:r w:rsidR="008C3960" w:rsidRPr="00263167">
        <w:rPr>
          <w:rFonts w:asciiTheme="minorHAnsi" w:hAnsiTheme="minorHAnsi" w:cstheme="minorHAnsi"/>
          <w:sz w:val="36"/>
          <w:szCs w:val="36"/>
        </w:rPr>
        <w:t xml:space="preserve">, </w:t>
      </w:r>
      <w:r w:rsidRPr="00263167">
        <w:rPr>
          <w:rFonts w:asciiTheme="minorHAnsi" w:hAnsiTheme="minorHAnsi" w:cstheme="minorHAnsi"/>
          <w:sz w:val="36"/>
          <w:szCs w:val="36"/>
        </w:rPr>
        <w:t>apertura mentale ed umil</w:t>
      </w:r>
      <w:r w:rsidR="00602189">
        <w:rPr>
          <w:rFonts w:asciiTheme="minorHAnsi" w:hAnsiTheme="minorHAnsi" w:cstheme="minorHAnsi"/>
          <w:sz w:val="36"/>
          <w:szCs w:val="36"/>
        </w:rPr>
        <w:t>tà verso</w:t>
      </w:r>
      <w:r w:rsidRPr="00263167">
        <w:rPr>
          <w:rFonts w:asciiTheme="minorHAnsi" w:hAnsiTheme="minorHAnsi" w:cstheme="minorHAnsi"/>
          <w:sz w:val="36"/>
          <w:szCs w:val="36"/>
        </w:rPr>
        <w:t xml:space="preserve"> la Parola, se prepariamo bene il terreno del cuore, se applichiamo le sue regole</w:t>
      </w:r>
      <w:r w:rsidR="008C3960" w:rsidRPr="00263167">
        <w:rPr>
          <w:rFonts w:asciiTheme="minorHAnsi" w:hAnsiTheme="minorHAnsi" w:cstheme="minorHAnsi"/>
          <w:sz w:val="36"/>
          <w:szCs w:val="36"/>
        </w:rPr>
        <w:t>,</w:t>
      </w:r>
      <w:r w:rsidRPr="00263167">
        <w:rPr>
          <w:rFonts w:asciiTheme="minorHAnsi" w:hAnsiTheme="minorHAnsi" w:cstheme="minorHAnsi"/>
          <w:sz w:val="36"/>
          <w:szCs w:val="36"/>
        </w:rPr>
        <w:t xml:space="preserve"> tale Parola fornirà la sua </w:t>
      </w:r>
      <w:r w:rsidRPr="00263167">
        <w:rPr>
          <w:rFonts w:asciiTheme="minorHAnsi" w:hAnsiTheme="minorHAnsi" w:cstheme="minorHAnsi"/>
          <w:sz w:val="36"/>
          <w:szCs w:val="36"/>
          <w:u w:val="single"/>
        </w:rPr>
        <w:t>potenza</w:t>
      </w:r>
      <w:r w:rsidRPr="00263167">
        <w:rPr>
          <w:rFonts w:asciiTheme="minorHAnsi" w:hAnsiTheme="minorHAnsi" w:cstheme="minorHAnsi"/>
          <w:sz w:val="36"/>
          <w:szCs w:val="36"/>
        </w:rPr>
        <w:t xml:space="preserve">, la sua </w:t>
      </w:r>
      <w:r w:rsidRPr="00263167">
        <w:rPr>
          <w:rFonts w:asciiTheme="minorHAnsi" w:hAnsiTheme="minorHAnsi" w:cstheme="minorHAnsi"/>
          <w:sz w:val="36"/>
          <w:szCs w:val="36"/>
          <w:u w:val="single"/>
        </w:rPr>
        <w:t>luce</w:t>
      </w:r>
      <w:r w:rsidRPr="00263167">
        <w:rPr>
          <w:rFonts w:asciiTheme="minorHAnsi" w:hAnsiTheme="minorHAnsi" w:cstheme="minorHAnsi"/>
          <w:sz w:val="36"/>
          <w:szCs w:val="36"/>
        </w:rPr>
        <w:t xml:space="preserve">, il suo </w:t>
      </w:r>
      <w:r w:rsidRPr="00263167">
        <w:rPr>
          <w:rFonts w:asciiTheme="minorHAnsi" w:hAnsiTheme="minorHAnsi" w:cstheme="minorHAnsi"/>
          <w:sz w:val="36"/>
          <w:szCs w:val="36"/>
          <w:u w:val="single"/>
        </w:rPr>
        <w:t>calore</w:t>
      </w:r>
      <w:r w:rsidR="008C3960" w:rsidRPr="00263167">
        <w:rPr>
          <w:rFonts w:asciiTheme="minorHAnsi" w:hAnsiTheme="minorHAnsi" w:cstheme="minorHAnsi"/>
          <w:sz w:val="36"/>
          <w:szCs w:val="36"/>
        </w:rPr>
        <w:t>,</w:t>
      </w:r>
      <w:r w:rsidRPr="00263167">
        <w:rPr>
          <w:rFonts w:asciiTheme="minorHAnsi" w:hAnsiTheme="minorHAnsi" w:cstheme="minorHAnsi"/>
          <w:sz w:val="36"/>
          <w:szCs w:val="36"/>
        </w:rPr>
        <w:t xml:space="preserve"> alla nostra anima e quel fuoco della </w:t>
      </w:r>
      <w:r w:rsidR="008C3960" w:rsidRPr="00263167">
        <w:rPr>
          <w:rFonts w:asciiTheme="minorHAnsi" w:hAnsiTheme="minorHAnsi" w:cstheme="minorHAnsi"/>
          <w:sz w:val="36"/>
          <w:szCs w:val="36"/>
        </w:rPr>
        <w:t>P</w:t>
      </w:r>
      <w:r w:rsidRPr="00263167">
        <w:rPr>
          <w:rFonts w:asciiTheme="minorHAnsi" w:hAnsiTheme="minorHAnsi" w:cstheme="minorHAnsi"/>
          <w:sz w:val="36"/>
          <w:szCs w:val="36"/>
        </w:rPr>
        <w:t>arola avrà</w:t>
      </w:r>
      <w:r w:rsidR="008C3960" w:rsidRPr="00263167">
        <w:rPr>
          <w:rFonts w:asciiTheme="minorHAnsi" w:hAnsiTheme="minorHAnsi" w:cstheme="minorHAnsi"/>
          <w:sz w:val="36"/>
          <w:szCs w:val="36"/>
        </w:rPr>
        <w:t xml:space="preserve"> la prerogativa di espandersi, di allargarsi per fare ottenere le benedizioni senza limiti, sia individualmente che collettivamente!</w:t>
      </w:r>
    </w:p>
    <w:p w14:paraId="41337446" w14:textId="518DC20B" w:rsidR="00263167" w:rsidRDefault="0080558F" w:rsidP="00F00708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>La Parola è quel fuoco che deve essere acceso e poi sempre alimentato.  All’inizio la fiamma sarà</w:t>
      </w:r>
      <w:r w:rsidR="008B136C" w:rsidRPr="00263167">
        <w:rPr>
          <w:rFonts w:asciiTheme="minorHAnsi" w:hAnsiTheme="minorHAnsi" w:cstheme="minorHAnsi"/>
          <w:sz w:val="36"/>
          <w:szCs w:val="36"/>
        </w:rPr>
        <w:t xml:space="preserve"> piccola, poi se trova il terreno adatto,</w:t>
      </w:r>
      <w:r w:rsidR="00593022">
        <w:rPr>
          <w:rFonts w:asciiTheme="minorHAnsi" w:hAnsiTheme="minorHAnsi" w:cstheme="minorHAnsi"/>
          <w:sz w:val="36"/>
          <w:szCs w:val="36"/>
        </w:rPr>
        <w:t xml:space="preserve"> coltivato, curato</w:t>
      </w:r>
      <w:r w:rsidR="008B136C" w:rsidRPr="00263167">
        <w:rPr>
          <w:rFonts w:asciiTheme="minorHAnsi" w:hAnsiTheme="minorHAnsi" w:cstheme="minorHAnsi"/>
          <w:sz w:val="36"/>
          <w:szCs w:val="36"/>
        </w:rPr>
        <w:t xml:space="preserve"> si spande e diventa una virtù gigante, potente, ardente e illuminante che sempre meglio porterà i frutti dei benefici di Dio nel mondo. La Parola è </w:t>
      </w:r>
      <w:r w:rsidR="00593022">
        <w:rPr>
          <w:rFonts w:asciiTheme="minorHAnsi" w:hAnsiTheme="minorHAnsi" w:cstheme="minorHAnsi"/>
          <w:sz w:val="36"/>
          <w:szCs w:val="36"/>
        </w:rPr>
        <w:t xml:space="preserve">quel </w:t>
      </w:r>
      <w:r w:rsidR="008B136C" w:rsidRPr="00263167">
        <w:rPr>
          <w:rFonts w:asciiTheme="minorHAnsi" w:hAnsiTheme="minorHAnsi" w:cstheme="minorHAnsi"/>
          <w:sz w:val="36"/>
          <w:szCs w:val="36"/>
        </w:rPr>
        <w:t xml:space="preserve">fuoco che </w:t>
      </w:r>
      <w:r w:rsidR="00593022">
        <w:rPr>
          <w:rFonts w:asciiTheme="minorHAnsi" w:hAnsiTheme="minorHAnsi" w:cstheme="minorHAnsi"/>
          <w:sz w:val="36"/>
          <w:szCs w:val="36"/>
        </w:rPr>
        <w:t xml:space="preserve">deve essere </w:t>
      </w:r>
      <w:r w:rsidR="008B136C" w:rsidRPr="00263167">
        <w:rPr>
          <w:rFonts w:asciiTheme="minorHAnsi" w:hAnsiTheme="minorHAnsi" w:cstheme="minorHAnsi"/>
          <w:sz w:val="36"/>
          <w:szCs w:val="36"/>
        </w:rPr>
        <w:t>sempre pronto a</w:t>
      </w:r>
      <w:r w:rsidR="00593022">
        <w:rPr>
          <w:rFonts w:asciiTheme="minorHAnsi" w:hAnsiTheme="minorHAnsi" w:cstheme="minorHAnsi"/>
          <w:sz w:val="36"/>
          <w:szCs w:val="36"/>
        </w:rPr>
        <w:t xml:space="preserve"> </w:t>
      </w:r>
      <w:r w:rsidR="00593022" w:rsidRPr="00263167">
        <w:rPr>
          <w:rFonts w:asciiTheme="minorHAnsi" w:hAnsiTheme="minorHAnsi" w:cstheme="minorHAnsi"/>
          <w:sz w:val="36"/>
          <w:szCs w:val="36"/>
        </w:rPr>
        <w:t>potenziare</w:t>
      </w:r>
      <w:r w:rsidR="00593022">
        <w:rPr>
          <w:rFonts w:asciiTheme="minorHAnsi" w:hAnsiTheme="minorHAnsi" w:cstheme="minorHAnsi"/>
          <w:sz w:val="36"/>
          <w:szCs w:val="36"/>
        </w:rPr>
        <w:t>, illuminare, riscaldare, a</w:t>
      </w:r>
      <w:r w:rsidR="008B136C" w:rsidRPr="00263167">
        <w:rPr>
          <w:rFonts w:asciiTheme="minorHAnsi" w:hAnsiTheme="minorHAnsi" w:cstheme="minorHAnsi"/>
          <w:sz w:val="36"/>
          <w:szCs w:val="36"/>
        </w:rPr>
        <w:t xml:space="preserve"> parlare</w:t>
      </w:r>
      <w:r w:rsidR="00593022">
        <w:rPr>
          <w:rFonts w:asciiTheme="minorHAnsi" w:hAnsiTheme="minorHAnsi" w:cstheme="minorHAnsi"/>
          <w:sz w:val="36"/>
          <w:szCs w:val="36"/>
        </w:rPr>
        <w:t xml:space="preserve"> e </w:t>
      </w:r>
      <w:r w:rsidR="008B136C" w:rsidRPr="00263167">
        <w:rPr>
          <w:rFonts w:asciiTheme="minorHAnsi" w:hAnsiTheme="minorHAnsi" w:cstheme="minorHAnsi"/>
          <w:sz w:val="36"/>
          <w:szCs w:val="36"/>
        </w:rPr>
        <w:t>non tacere, a proteggere, a purificare la propria e l’altrui anima!</w:t>
      </w:r>
    </w:p>
    <w:p w14:paraId="3D6B0575" w14:textId="3156D315" w:rsidR="008B136C" w:rsidRPr="00263167" w:rsidRDefault="008B136C" w:rsidP="00F00708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>Osserviamo alcune delle simbologie insegn</w:t>
      </w:r>
      <w:r w:rsidR="00593022">
        <w:rPr>
          <w:rFonts w:asciiTheme="minorHAnsi" w:hAnsiTheme="minorHAnsi" w:cstheme="minorHAnsi"/>
          <w:sz w:val="36"/>
          <w:szCs w:val="36"/>
        </w:rPr>
        <w:t>ate e</w:t>
      </w:r>
      <w:r w:rsidRPr="00263167">
        <w:rPr>
          <w:rFonts w:asciiTheme="minorHAnsi" w:hAnsiTheme="minorHAnsi" w:cstheme="minorHAnsi"/>
          <w:sz w:val="36"/>
          <w:szCs w:val="36"/>
        </w:rPr>
        <w:t xml:space="preserve"> indicate con la figura del fuoco:</w:t>
      </w:r>
    </w:p>
    <w:p w14:paraId="12A51AAE" w14:textId="50593805" w:rsidR="008768E5" w:rsidRPr="008768E5" w:rsidRDefault="008768E5" w:rsidP="008768E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36"/>
          <w:szCs w:val="36"/>
        </w:rPr>
      </w:pPr>
      <w:r w:rsidRPr="008768E5">
        <w:rPr>
          <w:rFonts w:asciiTheme="minorHAnsi" w:hAnsiTheme="minorHAnsi" w:cstheme="minorHAnsi"/>
          <w:b/>
          <w:bCs/>
          <w:color w:val="FF0000"/>
          <w:sz w:val="36"/>
          <w:szCs w:val="36"/>
        </w:rPr>
        <w:t xml:space="preserve">Salmo 105:39 </w:t>
      </w:r>
      <w:r w:rsidRPr="008768E5">
        <w:rPr>
          <w:rFonts w:asciiTheme="minorHAnsi" w:hAnsiTheme="minorHAnsi" w:cstheme="minorHAnsi"/>
          <w:sz w:val="36"/>
          <w:szCs w:val="36"/>
        </w:rPr>
        <w:t>-</w:t>
      </w:r>
      <w:r w:rsidRPr="008768E5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8768E5">
        <w:rPr>
          <w:rFonts w:asciiTheme="minorHAnsi" w:hAnsiTheme="minorHAnsi" w:cstheme="minorHAnsi"/>
          <w:sz w:val="36"/>
          <w:szCs w:val="36"/>
        </w:rPr>
        <w:t xml:space="preserve">Fuoco per </w:t>
      </w:r>
      <w:r w:rsidRPr="008768E5">
        <w:rPr>
          <w:rFonts w:asciiTheme="minorHAnsi" w:hAnsiTheme="minorHAnsi" w:cstheme="minorHAnsi"/>
          <w:b/>
          <w:bCs/>
          <w:sz w:val="36"/>
          <w:szCs w:val="36"/>
        </w:rPr>
        <w:t>illuminare</w:t>
      </w:r>
      <w:r>
        <w:rPr>
          <w:rFonts w:asciiTheme="minorHAnsi" w:hAnsiTheme="minorHAnsi" w:cstheme="minorHAnsi"/>
          <w:b/>
          <w:bCs/>
          <w:sz w:val="36"/>
          <w:szCs w:val="36"/>
        </w:rPr>
        <w:t>.</w:t>
      </w:r>
    </w:p>
    <w:p w14:paraId="62FD2EA5" w14:textId="09C70571" w:rsidR="008768E5" w:rsidRPr="008768E5" w:rsidRDefault="008768E5" w:rsidP="008768E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36"/>
          <w:szCs w:val="36"/>
        </w:rPr>
      </w:pPr>
      <w:r w:rsidRPr="008768E5">
        <w:rPr>
          <w:rFonts w:asciiTheme="minorHAnsi" w:hAnsiTheme="minorHAnsi" w:cstheme="minorHAnsi"/>
          <w:b/>
          <w:bCs/>
          <w:color w:val="FF0000"/>
          <w:sz w:val="36"/>
          <w:szCs w:val="36"/>
        </w:rPr>
        <w:t>Atti 2:3</w:t>
      </w:r>
      <w:r w:rsidRPr="008768E5">
        <w:rPr>
          <w:rFonts w:asciiTheme="minorHAnsi" w:hAnsiTheme="minorHAnsi" w:cstheme="minorHAnsi"/>
          <w:color w:val="FF0000"/>
          <w:sz w:val="36"/>
          <w:szCs w:val="36"/>
        </w:rPr>
        <w:t xml:space="preserve"> </w:t>
      </w:r>
      <w:r w:rsidRPr="008768E5">
        <w:rPr>
          <w:rFonts w:asciiTheme="minorHAnsi" w:hAnsiTheme="minorHAnsi" w:cstheme="minorHAnsi"/>
          <w:sz w:val="36"/>
          <w:szCs w:val="36"/>
        </w:rPr>
        <w:t xml:space="preserve">- Fuoco (lingue) per </w:t>
      </w:r>
      <w:r w:rsidRPr="008768E5">
        <w:rPr>
          <w:rFonts w:asciiTheme="minorHAnsi" w:hAnsiTheme="minorHAnsi" w:cstheme="minorHAnsi"/>
          <w:b/>
          <w:bCs/>
          <w:sz w:val="36"/>
          <w:szCs w:val="36"/>
        </w:rPr>
        <w:t>parlare</w:t>
      </w:r>
      <w:r>
        <w:rPr>
          <w:rFonts w:asciiTheme="minorHAnsi" w:hAnsiTheme="minorHAnsi" w:cstheme="minorHAnsi"/>
          <w:b/>
          <w:bCs/>
          <w:sz w:val="36"/>
          <w:szCs w:val="36"/>
        </w:rPr>
        <w:t>.</w:t>
      </w:r>
    </w:p>
    <w:p w14:paraId="25F35AF1" w14:textId="33286990" w:rsidR="008768E5" w:rsidRPr="008768E5" w:rsidRDefault="008768E5" w:rsidP="008768E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36"/>
          <w:szCs w:val="36"/>
        </w:rPr>
      </w:pPr>
      <w:r w:rsidRPr="008768E5">
        <w:rPr>
          <w:rFonts w:asciiTheme="minorHAnsi" w:hAnsiTheme="minorHAnsi" w:cstheme="minorHAnsi"/>
          <w:b/>
          <w:bCs/>
          <w:color w:val="FF0000"/>
          <w:sz w:val="36"/>
          <w:szCs w:val="36"/>
        </w:rPr>
        <w:t xml:space="preserve">Matteo 3:11 </w:t>
      </w:r>
      <w:r w:rsidRPr="008768E5">
        <w:rPr>
          <w:rFonts w:asciiTheme="minorHAnsi" w:hAnsiTheme="minorHAnsi" w:cstheme="minorHAnsi"/>
          <w:sz w:val="36"/>
          <w:szCs w:val="36"/>
        </w:rPr>
        <w:t>-</w:t>
      </w:r>
      <w:r w:rsidRPr="008768E5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8768E5">
        <w:rPr>
          <w:rFonts w:asciiTheme="minorHAnsi" w:hAnsiTheme="minorHAnsi" w:cstheme="minorHAnsi"/>
          <w:sz w:val="36"/>
          <w:szCs w:val="36"/>
        </w:rPr>
        <w:t xml:space="preserve">Fuoco per </w:t>
      </w:r>
      <w:r w:rsidRPr="008768E5">
        <w:rPr>
          <w:rFonts w:asciiTheme="minorHAnsi" w:hAnsiTheme="minorHAnsi" w:cstheme="minorHAnsi"/>
          <w:b/>
          <w:bCs/>
          <w:sz w:val="36"/>
          <w:szCs w:val="36"/>
        </w:rPr>
        <w:t>battezzare</w:t>
      </w:r>
      <w:r>
        <w:rPr>
          <w:rFonts w:asciiTheme="minorHAnsi" w:hAnsiTheme="minorHAnsi" w:cstheme="minorHAnsi"/>
          <w:b/>
          <w:bCs/>
          <w:sz w:val="36"/>
          <w:szCs w:val="36"/>
        </w:rPr>
        <w:t>.</w:t>
      </w:r>
    </w:p>
    <w:p w14:paraId="03F491B7" w14:textId="306684EB" w:rsidR="008768E5" w:rsidRPr="008768E5" w:rsidRDefault="008768E5" w:rsidP="008768E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36"/>
          <w:szCs w:val="36"/>
        </w:rPr>
      </w:pPr>
      <w:r w:rsidRPr="008768E5">
        <w:rPr>
          <w:rFonts w:asciiTheme="minorHAnsi" w:hAnsiTheme="minorHAnsi" w:cstheme="minorHAnsi"/>
          <w:b/>
          <w:bCs/>
          <w:color w:val="FF0000"/>
          <w:sz w:val="36"/>
          <w:szCs w:val="36"/>
        </w:rPr>
        <w:t xml:space="preserve">Levitico 16:13 </w:t>
      </w:r>
      <w:r w:rsidRPr="008768E5">
        <w:rPr>
          <w:rFonts w:asciiTheme="minorHAnsi" w:hAnsiTheme="minorHAnsi" w:cstheme="minorHAnsi"/>
          <w:sz w:val="36"/>
          <w:szCs w:val="36"/>
        </w:rPr>
        <w:t xml:space="preserve">- Fuoco (incenso) per </w:t>
      </w:r>
      <w:r w:rsidRPr="008768E5">
        <w:rPr>
          <w:rFonts w:asciiTheme="minorHAnsi" w:hAnsiTheme="minorHAnsi" w:cstheme="minorHAnsi"/>
          <w:b/>
          <w:bCs/>
          <w:sz w:val="36"/>
          <w:szCs w:val="36"/>
        </w:rPr>
        <w:t>adorare</w:t>
      </w:r>
      <w:r>
        <w:rPr>
          <w:rFonts w:asciiTheme="minorHAnsi" w:hAnsiTheme="minorHAnsi" w:cstheme="minorHAnsi"/>
          <w:b/>
          <w:bCs/>
          <w:sz w:val="36"/>
          <w:szCs w:val="36"/>
        </w:rPr>
        <w:t>.</w:t>
      </w:r>
    </w:p>
    <w:p w14:paraId="5886DBDE" w14:textId="6805E969" w:rsidR="008768E5" w:rsidRPr="008768E5" w:rsidRDefault="008768E5" w:rsidP="008768E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36"/>
          <w:szCs w:val="36"/>
        </w:rPr>
      </w:pPr>
      <w:r w:rsidRPr="008768E5">
        <w:rPr>
          <w:rFonts w:asciiTheme="minorHAnsi" w:hAnsiTheme="minorHAnsi" w:cstheme="minorHAnsi"/>
          <w:b/>
          <w:bCs/>
          <w:color w:val="FF0000"/>
          <w:sz w:val="36"/>
          <w:szCs w:val="36"/>
        </w:rPr>
        <w:t xml:space="preserve">1 Pietro 1:7 </w:t>
      </w:r>
      <w:r w:rsidRPr="008768E5">
        <w:rPr>
          <w:rFonts w:asciiTheme="minorHAnsi" w:hAnsiTheme="minorHAnsi" w:cstheme="minorHAnsi"/>
          <w:sz w:val="36"/>
          <w:szCs w:val="36"/>
        </w:rPr>
        <w:t>-</w:t>
      </w:r>
      <w:r w:rsidRPr="008768E5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8768E5">
        <w:rPr>
          <w:rFonts w:asciiTheme="minorHAnsi" w:hAnsiTheme="minorHAnsi" w:cstheme="minorHAnsi"/>
          <w:sz w:val="36"/>
          <w:szCs w:val="36"/>
        </w:rPr>
        <w:t xml:space="preserve">Fuoco per </w:t>
      </w:r>
      <w:r w:rsidRPr="008768E5">
        <w:rPr>
          <w:rFonts w:asciiTheme="minorHAnsi" w:hAnsiTheme="minorHAnsi" w:cstheme="minorHAnsi"/>
          <w:b/>
          <w:bCs/>
          <w:sz w:val="36"/>
          <w:szCs w:val="36"/>
        </w:rPr>
        <w:t>provare</w:t>
      </w:r>
      <w:r w:rsidRPr="008768E5">
        <w:rPr>
          <w:rFonts w:asciiTheme="minorHAnsi" w:hAnsiTheme="minorHAnsi" w:cstheme="minorHAnsi"/>
          <w:sz w:val="36"/>
          <w:szCs w:val="36"/>
        </w:rPr>
        <w:t xml:space="preserve"> la fede</w:t>
      </w:r>
      <w:r>
        <w:rPr>
          <w:rFonts w:asciiTheme="minorHAnsi" w:hAnsiTheme="minorHAnsi" w:cstheme="minorHAnsi"/>
          <w:sz w:val="36"/>
          <w:szCs w:val="36"/>
        </w:rPr>
        <w:t>.</w:t>
      </w:r>
    </w:p>
    <w:p w14:paraId="48ADAAF1" w14:textId="45D84A45" w:rsidR="008768E5" w:rsidRPr="008768E5" w:rsidRDefault="008768E5" w:rsidP="008768E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36"/>
          <w:szCs w:val="36"/>
        </w:rPr>
      </w:pPr>
      <w:r w:rsidRPr="008768E5">
        <w:rPr>
          <w:rFonts w:asciiTheme="minorHAnsi" w:hAnsiTheme="minorHAnsi" w:cstheme="minorHAnsi"/>
          <w:b/>
          <w:bCs/>
          <w:color w:val="FF0000"/>
          <w:sz w:val="36"/>
          <w:szCs w:val="36"/>
        </w:rPr>
        <w:t xml:space="preserve">Salmo 18:30 </w:t>
      </w:r>
      <w:r w:rsidRPr="008768E5">
        <w:rPr>
          <w:rFonts w:asciiTheme="minorHAnsi" w:hAnsiTheme="minorHAnsi" w:cstheme="minorHAnsi"/>
          <w:sz w:val="36"/>
          <w:szCs w:val="36"/>
        </w:rPr>
        <w:t>-</w:t>
      </w:r>
      <w:r w:rsidRPr="008768E5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8768E5">
        <w:rPr>
          <w:rFonts w:asciiTheme="minorHAnsi" w:hAnsiTheme="minorHAnsi" w:cstheme="minorHAnsi"/>
          <w:sz w:val="36"/>
          <w:szCs w:val="36"/>
        </w:rPr>
        <w:t xml:space="preserve">Fuoco per </w:t>
      </w:r>
      <w:r w:rsidRPr="008768E5">
        <w:rPr>
          <w:rFonts w:asciiTheme="minorHAnsi" w:hAnsiTheme="minorHAnsi" w:cstheme="minorHAnsi"/>
          <w:b/>
          <w:bCs/>
          <w:sz w:val="36"/>
          <w:szCs w:val="36"/>
        </w:rPr>
        <w:t>purificare</w:t>
      </w:r>
      <w:r>
        <w:rPr>
          <w:rFonts w:asciiTheme="minorHAnsi" w:hAnsiTheme="minorHAnsi" w:cstheme="minorHAnsi"/>
          <w:b/>
          <w:bCs/>
          <w:sz w:val="36"/>
          <w:szCs w:val="36"/>
        </w:rPr>
        <w:t>.</w:t>
      </w:r>
    </w:p>
    <w:p w14:paraId="4983AA7B" w14:textId="15A60CD7" w:rsidR="008768E5" w:rsidRPr="008768E5" w:rsidRDefault="008768E5" w:rsidP="008768E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36"/>
          <w:szCs w:val="36"/>
        </w:rPr>
      </w:pPr>
      <w:r w:rsidRPr="008768E5">
        <w:rPr>
          <w:rFonts w:asciiTheme="minorHAnsi" w:hAnsiTheme="minorHAnsi" w:cstheme="minorHAnsi"/>
          <w:b/>
          <w:bCs/>
          <w:color w:val="FF0000"/>
          <w:sz w:val="36"/>
          <w:szCs w:val="36"/>
        </w:rPr>
        <w:t xml:space="preserve">Esodo 3:2 </w:t>
      </w:r>
      <w:r w:rsidRPr="008768E5">
        <w:rPr>
          <w:rFonts w:asciiTheme="minorHAnsi" w:hAnsiTheme="minorHAnsi" w:cstheme="minorHAnsi"/>
          <w:sz w:val="36"/>
          <w:szCs w:val="36"/>
        </w:rPr>
        <w:t xml:space="preserve">- Fuoco per </w:t>
      </w:r>
      <w:r w:rsidRPr="008768E5">
        <w:rPr>
          <w:rFonts w:asciiTheme="minorHAnsi" w:hAnsiTheme="minorHAnsi" w:cstheme="minorHAnsi"/>
          <w:b/>
          <w:bCs/>
          <w:sz w:val="36"/>
          <w:szCs w:val="36"/>
        </w:rPr>
        <w:t>dividere</w:t>
      </w:r>
      <w:r>
        <w:rPr>
          <w:rFonts w:asciiTheme="minorHAnsi" w:hAnsiTheme="minorHAnsi" w:cstheme="minorHAnsi"/>
          <w:b/>
          <w:bCs/>
          <w:sz w:val="36"/>
          <w:szCs w:val="36"/>
        </w:rPr>
        <w:t>.</w:t>
      </w:r>
    </w:p>
    <w:p w14:paraId="10CA7B2B" w14:textId="3658CA5E" w:rsidR="004771A4" w:rsidRPr="00263167" w:rsidRDefault="004771A4" w:rsidP="004771A4">
      <w:pPr>
        <w:jc w:val="both"/>
        <w:rPr>
          <w:rFonts w:asciiTheme="minorHAnsi" w:hAnsiTheme="minorHAnsi" w:cstheme="minorHAnsi"/>
          <w:b/>
          <w:bCs/>
          <w:sz w:val="36"/>
          <w:szCs w:val="36"/>
        </w:rPr>
      </w:pPr>
      <w:r w:rsidRPr="00263167">
        <w:rPr>
          <w:rFonts w:asciiTheme="minorHAnsi" w:hAnsiTheme="minorHAnsi" w:cstheme="minorHAnsi"/>
          <w:b/>
          <w:bCs/>
          <w:sz w:val="36"/>
          <w:szCs w:val="36"/>
        </w:rPr>
        <w:t>Conclusione.</w:t>
      </w:r>
    </w:p>
    <w:p w14:paraId="4E6AAA74" w14:textId="77777777" w:rsidR="003E524C" w:rsidRPr="00263167" w:rsidRDefault="004771A4" w:rsidP="00263167">
      <w:pPr>
        <w:pStyle w:val="Paragrafoelenco"/>
        <w:numPr>
          <w:ilvl w:val="0"/>
          <w:numId w:val="4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 xml:space="preserve">È garantito che, se permettiamo alla Parola di accendersi come fiammella iniziale, essa si spanderà in noi nella misura in cui noi </w:t>
      </w:r>
      <w:r w:rsidRPr="00263167">
        <w:rPr>
          <w:rFonts w:asciiTheme="minorHAnsi" w:hAnsiTheme="minorHAnsi" w:cstheme="minorHAnsi"/>
          <w:sz w:val="36"/>
          <w:szCs w:val="36"/>
        </w:rPr>
        <w:lastRenderedPageBreak/>
        <w:t>continuiamo a coltivarla, ad usarla, ad apprezzarla; e nella misura in cui noi prepariamo il nostro terreno per farla incrementare, aumentare ingigantire, spandere. Così si espanderanno i frutti dell’amore, della fede, dell’ubbidienza, che saranno valutati da Dio, a prescindere che gli altri hanno voluto o no, accendere tal fuoco nella loro vita</w:t>
      </w:r>
      <w:r w:rsidR="003E524C" w:rsidRPr="00263167">
        <w:rPr>
          <w:rFonts w:asciiTheme="minorHAnsi" w:hAnsiTheme="minorHAnsi" w:cstheme="minorHAnsi"/>
          <w:sz w:val="36"/>
          <w:szCs w:val="36"/>
        </w:rPr>
        <w:t>!</w:t>
      </w:r>
    </w:p>
    <w:p w14:paraId="5E5601DF" w14:textId="2FCFB54A" w:rsidR="003E524C" w:rsidRPr="00263167" w:rsidRDefault="003E524C" w:rsidP="00263167">
      <w:pPr>
        <w:pStyle w:val="Paragrafoelenco"/>
        <w:numPr>
          <w:ilvl w:val="0"/>
          <w:numId w:val="4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>Pertanto, se Dio non risponde è:</w:t>
      </w:r>
    </w:p>
    <w:p w14:paraId="78D76BEF" w14:textId="23CF210F" w:rsidR="003E524C" w:rsidRDefault="003E524C" w:rsidP="003E524C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Perché non si vuole iniziare ad accendere tal Fuoco;</w:t>
      </w:r>
    </w:p>
    <w:p w14:paraId="64B44EB6" w14:textId="71046A92" w:rsidR="003E524C" w:rsidRDefault="003E524C" w:rsidP="003E524C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Perché si accende </w:t>
      </w:r>
      <w:r w:rsidR="00593022">
        <w:rPr>
          <w:rFonts w:asciiTheme="minorHAnsi" w:hAnsiTheme="minorHAnsi" w:cstheme="minorHAnsi"/>
          <w:sz w:val="36"/>
          <w:szCs w:val="36"/>
        </w:rPr>
        <w:t xml:space="preserve">un </w:t>
      </w:r>
      <w:r>
        <w:rPr>
          <w:rFonts w:asciiTheme="minorHAnsi" w:hAnsiTheme="minorHAnsi" w:cstheme="minorHAnsi"/>
          <w:sz w:val="36"/>
          <w:szCs w:val="36"/>
        </w:rPr>
        <w:t>altro tipo di fuoco;</w:t>
      </w:r>
    </w:p>
    <w:p w14:paraId="3F38D2F9" w14:textId="09A51A01" w:rsidR="003E524C" w:rsidRDefault="003E524C" w:rsidP="003E524C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Perché si fa solo fumo;</w:t>
      </w:r>
    </w:p>
    <w:p w14:paraId="1DE34639" w14:textId="6D1A046C" w:rsidR="003E524C" w:rsidRDefault="003E524C" w:rsidP="003E524C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Perché pur usandolo non si è reso il terreno adatto!</w:t>
      </w:r>
    </w:p>
    <w:p w14:paraId="4435FD6F" w14:textId="77777777" w:rsidR="00263167" w:rsidRDefault="003E524C" w:rsidP="003E524C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 xml:space="preserve">In tali casi, e tanti altri, la </w:t>
      </w:r>
      <w:r w:rsidRPr="00263167">
        <w:rPr>
          <w:rFonts w:asciiTheme="minorHAnsi" w:hAnsiTheme="minorHAnsi" w:cstheme="minorHAnsi"/>
          <w:b/>
          <w:bCs/>
          <w:sz w:val="36"/>
          <w:szCs w:val="36"/>
        </w:rPr>
        <w:t>Potenza</w:t>
      </w:r>
      <w:r w:rsidRPr="00263167">
        <w:rPr>
          <w:rFonts w:asciiTheme="minorHAnsi" w:hAnsiTheme="minorHAnsi" w:cstheme="minorHAnsi"/>
          <w:sz w:val="36"/>
          <w:szCs w:val="36"/>
        </w:rPr>
        <w:t xml:space="preserve"> non funziona, la </w:t>
      </w:r>
      <w:r w:rsidRPr="00263167">
        <w:rPr>
          <w:rFonts w:asciiTheme="minorHAnsi" w:hAnsiTheme="minorHAnsi" w:cstheme="minorHAnsi"/>
          <w:b/>
          <w:bCs/>
          <w:sz w:val="36"/>
          <w:szCs w:val="36"/>
        </w:rPr>
        <w:t>Luce</w:t>
      </w:r>
      <w:r w:rsidRPr="00263167">
        <w:rPr>
          <w:rFonts w:asciiTheme="minorHAnsi" w:hAnsiTheme="minorHAnsi" w:cstheme="minorHAnsi"/>
          <w:sz w:val="36"/>
          <w:szCs w:val="36"/>
        </w:rPr>
        <w:t xml:space="preserve"> non si accende, il </w:t>
      </w:r>
      <w:r w:rsidRPr="00263167">
        <w:rPr>
          <w:rFonts w:asciiTheme="minorHAnsi" w:hAnsiTheme="minorHAnsi" w:cstheme="minorHAnsi"/>
          <w:b/>
          <w:bCs/>
          <w:sz w:val="36"/>
          <w:szCs w:val="36"/>
        </w:rPr>
        <w:t>Calore</w:t>
      </w:r>
      <w:r w:rsidRPr="00263167">
        <w:rPr>
          <w:rFonts w:asciiTheme="minorHAnsi" w:hAnsiTheme="minorHAnsi" w:cstheme="minorHAnsi"/>
          <w:sz w:val="36"/>
          <w:szCs w:val="36"/>
        </w:rPr>
        <w:t xml:space="preserve"> non si spande e a tal punto il fuoco diventa </w:t>
      </w:r>
      <w:r w:rsidR="00263167" w:rsidRPr="00263167">
        <w:rPr>
          <w:rFonts w:asciiTheme="minorHAnsi" w:hAnsiTheme="minorHAnsi" w:cstheme="minorHAnsi"/>
          <w:sz w:val="36"/>
          <w:szCs w:val="36"/>
        </w:rPr>
        <w:t xml:space="preserve">però </w:t>
      </w:r>
      <w:r w:rsidRPr="00263167">
        <w:rPr>
          <w:rFonts w:asciiTheme="minorHAnsi" w:hAnsiTheme="minorHAnsi" w:cstheme="minorHAnsi"/>
          <w:sz w:val="36"/>
          <w:szCs w:val="36"/>
        </w:rPr>
        <w:t>elemento giudicante che farà ardere i frutti della disubbidienza nell’eternità!</w:t>
      </w:r>
    </w:p>
    <w:p w14:paraId="5F062646" w14:textId="51794A5D" w:rsidR="003E524C" w:rsidRPr="00263167" w:rsidRDefault="003E524C" w:rsidP="003E524C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263167">
        <w:rPr>
          <w:rFonts w:asciiTheme="minorHAnsi" w:hAnsiTheme="minorHAnsi" w:cstheme="minorHAnsi"/>
          <w:sz w:val="36"/>
          <w:szCs w:val="36"/>
        </w:rPr>
        <w:t>Facciamo in modo che la nostra fiammella</w:t>
      </w:r>
      <w:r w:rsidR="00263167" w:rsidRPr="00263167">
        <w:rPr>
          <w:rFonts w:asciiTheme="minorHAnsi" w:hAnsiTheme="minorHAnsi" w:cstheme="minorHAnsi"/>
          <w:sz w:val="36"/>
          <w:szCs w:val="36"/>
        </w:rPr>
        <w:t xml:space="preserve">, se l’abbiamo accesa, </w:t>
      </w:r>
      <w:r w:rsidRPr="00263167">
        <w:rPr>
          <w:rFonts w:asciiTheme="minorHAnsi" w:hAnsiTheme="minorHAnsi" w:cstheme="minorHAnsi"/>
          <w:sz w:val="36"/>
          <w:szCs w:val="36"/>
        </w:rPr>
        <w:t xml:space="preserve">diventi sempre più gigante per portare i giusti frutti dovuti alla </w:t>
      </w:r>
      <w:r w:rsidRPr="00593022">
        <w:rPr>
          <w:rFonts w:asciiTheme="minorHAnsi" w:hAnsiTheme="minorHAnsi" w:cstheme="minorHAnsi"/>
          <w:b/>
          <w:bCs/>
          <w:sz w:val="36"/>
          <w:szCs w:val="36"/>
        </w:rPr>
        <w:t>Potenza</w:t>
      </w:r>
      <w:r w:rsidRPr="00263167">
        <w:rPr>
          <w:rFonts w:asciiTheme="minorHAnsi" w:hAnsiTheme="minorHAnsi" w:cstheme="minorHAnsi"/>
          <w:sz w:val="36"/>
          <w:szCs w:val="36"/>
        </w:rPr>
        <w:t xml:space="preserve">, </w:t>
      </w:r>
      <w:r w:rsidRPr="00593022">
        <w:rPr>
          <w:rFonts w:asciiTheme="minorHAnsi" w:hAnsiTheme="minorHAnsi" w:cstheme="minorHAnsi"/>
          <w:b/>
          <w:bCs/>
          <w:sz w:val="36"/>
          <w:szCs w:val="36"/>
        </w:rPr>
        <w:t>alla Luce</w:t>
      </w:r>
      <w:r w:rsidRPr="00263167">
        <w:rPr>
          <w:rFonts w:asciiTheme="minorHAnsi" w:hAnsiTheme="minorHAnsi" w:cstheme="minorHAnsi"/>
          <w:sz w:val="36"/>
          <w:szCs w:val="36"/>
        </w:rPr>
        <w:t xml:space="preserve">, al </w:t>
      </w:r>
      <w:r w:rsidRPr="00593022">
        <w:rPr>
          <w:rFonts w:asciiTheme="minorHAnsi" w:hAnsiTheme="minorHAnsi" w:cstheme="minorHAnsi"/>
          <w:b/>
          <w:bCs/>
          <w:sz w:val="36"/>
          <w:szCs w:val="36"/>
        </w:rPr>
        <w:t xml:space="preserve">Calore </w:t>
      </w:r>
      <w:r w:rsidRPr="00263167">
        <w:rPr>
          <w:rFonts w:asciiTheme="minorHAnsi" w:hAnsiTheme="minorHAnsi" w:cstheme="minorHAnsi"/>
          <w:sz w:val="36"/>
          <w:szCs w:val="36"/>
        </w:rPr>
        <w:t>che Dio spande nei cuori</w:t>
      </w:r>
      <w:r w:rsidR="00263167" w:rsidRPr="00263167">
        <w:rPr>
          <w:rFonts w:asciiTheme="minorHAnsi" w:hAnsiTheme="minorHAnsi" w:cstheme="minorHAnsi"/>
          <w:sz w:val="36"/>
          <w:szCs w:val="36"/>
        </w:rPr>
        <w:t>,</w:t>
      </w:r>
      <w:r w:rsidRPr="00263167">
        <w:rPr>
          <w:rFonts w:asciiTheme="minorHAnsi" w:hAnsiTheme="minorHAnsi" w:cstheme="minorHAnsi"/>
          <w:sz w:val="36"/>
          <w:szCs w:val="36"/>
        </w:rPr>
        <w:t xml:space="preserve"> se la Sua Parola è usata con le giuste modalità che Cristo ha lasciato per tutti.</w:t>
      </w:r>
    </w:p>
    <w:p w14:paraId="1AD18228" w14:textId="77777777" w:rsidR="004771A4" w:rsidRPr="004771A4" w:rsidRDefault="004771A4" w:rsidP="004771A4">
      <w:pPr>
        <w:jc w:val="both"/>
        <w:rPr>
          <w:rFonts w:asciiTheme="minorHAnsi" w:hAnsiTheme="minorHAnsi" w:cstheme="minorHAnsi"/>
          <w:sz w:val="36"/>
          <w:szCs w:val="36"/>
        </w:rPr>
      </w:pPr>
    </w:p>
    <w:p w14:paraId="4CE2A59E" w14:textId="77777777" w:rsidR="008B136C" w:rsidRPr="00C85CFE" w:rsidRDefault="008B136C" w:rsidP="00F00708">
      <w:pPr>
        <w:jc w:val="both"/>
        <w:rPr>
          <w:rFonts w:asciiTheme="minorHAnsi" w:hAnsiTheme="minorHAnsi" w:cstheme="minorHAnsi"/>
          <w:sz w:val="36"/>
          <w:szCs w:val="36"/>
        </w:rPr>
      </w:pPr>
    </w:p>
    <w:sectPr w:rsidR="008B136C" w:rsidRPr="00C85CF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6C8FD" w14:textId="77777777" w:rsidR="00C36202" w:rsidRDefault="00C36202" w:rsidP="008C3960">
      <w:r>
        <w:separator/>
      </w:r>
    </w:p>
  </w:endnote>
  <w:endnote w:type="continuationSeparator" w:id="0">
    <w:p w14:paraId="4F5213DA" w14:textId="77777777" w:rsidR="00C36202" w:rsidRDefault="00C36202" w:rsidP="008C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5F12D" w14:textId="77777777" w:rsidR="00C36202" w:rsidRDefault="00C36202" w:rsidP="008C3960">
      <w:r>
        <w:separator/>
      </w:r>
    </w:p>
  </w:footnote>
  <w:footnote w:type="continuationSeparator" w:id="0">
    <w:p w14:paraId="20CA51EA" w14:textId="77777777" w:rsidR="00C36202" w:rsidRDefault="00C36202" w:rsidP="008C3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8617315"/>
      <w:docPartObj>
        <w:docPartGallery w:val="Page Numbers (Top of Page)"/>
        <w:docPartUnique/>
      </w:docPartObj>
    </w:sdtPr>
    <w:sdtEndPr/>
    <w:sdtContent>
      <w:p w14:paraId="493CBCFF" w14:textId="2F5BE567" w:rsidR="008C3960" w:rsidRDefault="008C3960">
        <w:pPr>
          <w:pStyle w:val="Intestazio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286452" w14:textId="77777777" w:rsidR="008C3960" w:rsidRDefault="008C39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6B05"/>
    <w:multiLevelType w:val="hybridMultilevel"/>
    <w:tmpl w:val="C49E5A3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B09EF"/>
    <w:multiLevelType w:val="hybridMultilevel"/>
    <w:tmpl w:val="7572394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836850"/>
    <w:multiLevelType w:val="hybridMultilevel"/>
    <w:tmpl w:val="02E689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031507"/>
    <w:multiLevelType w:val="hybridMultilevel"/>
    <w:tmpl w:val="16ECCE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2408BA"/>
    <w:multiLevelType w:val="hybridMultilevel"/>
    <w:tmpl w:val="4F667A74"/>
    <w:lvl w:ilvl="0" w:tplc="906C19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C2486"/>
    <w:multiLevelType w:val="hybridMultilevel"/>
    <w:tmpl w:val="DAF458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F6"/>
    <w:rsid w:val="001A0306"/>
    <w:rsid w:val="00263167"/>
    <w:rsid w:val="002D7E18"/>
    <w:rsid w:val="003E524C"/>
    <w:rsid w:val="004771A4"/>
    <w:rsid w:val="00527963"/>
    <w:rsid w:val="00563EA3"/>
    <w:rsid w:val="00593022"/>
    <w:rsid w:val="00602189"/>
    <w:rsid w:val="0067455C"/>
    <w:rsid w:val="00693CE5"/>
    <w:rsid w:val="00694BF6"/>
    <w:rsid w:val="006B0EE9"/>
    <w:rsid w:val="0080558F"/>
    <w:rsid w:val="008768E5"/>
    <w:rsid w:val="00887249"/>
    <w:rsid w:val="008B136C"/>
    <w:rsid w:val="008C3960"/>
    <w:rsid w:val="00943E6F"/>
    <w:rsid w:val="00965D1B"/>
    <w:rsid w:val="009E71E0"/>
    <w:rsid w:val="00A01D31"/>
    <w:rsid w:val="00AC284C"/>
    <w:rsid w:val="00B024FE"/>
    <w:rsid w:val="00C36202"/>
    <w:rsid w:val="00C85CFE"/>
    <w:rsid w:val="00CB4698"/>
    <w:rsid w:val="00E67016"/>
    <w:rsid w:val="00F0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214D"/>
  <w15:chartTrackingRefBased/>
  <w15:docId w15:val="{7306FC9F-3F93-45A8-8FD6-759DDEC0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455C"/>
    <w:rPr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7455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67455C"/>
    <w:rPr>
      <w:rFonts w:ascii="Arial" w:hAnsi="Arial"/>
      <w:b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C39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3960"/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C39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3960"/>
    <w:rPr>
      <w:lang w:eastAsia="it-IT"/>
    </w:rPr>
  </w:style>
  <w:style w:type="paragraph" w:styleId="Paragrafoelenco">
    <w:name w:val="List Paragraph"/>
    <w:basedOn w:val="Normale"/>
    <w:uiPriority w:val="34"/>
    <w:qFormat/>
    <w:rsid w:val="008B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3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dc:description/>
  <cp:lastModifiedBy>Franco</cp:lastModifiedBy>
  <cp:revision>13</cp:revision>
  <dcterms:created xsi:type="dcterms:W3CDTF">2026-07-28T05:53:00Z</dcterms:created>
  <dcterms:modified xsi:type="dcterms:W3CDTF">2026-07-29T15:40:00Z</dcterms:modified>
</cp:coreProperties>
</file>