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042D" w14:textId="6ECFE507" w:rsidR="00C52127" w:rsidRPr="0067629E" w:rsidRDefault="00C52127" w:rsidP="00C52127">
      <w:pPr>
        <w:spacing w:after="0" w:line="240" w:lineRule="auto"/>
        <w:jc w:val="center"/>
        <w:rPr>
          <w:rFonts w:ascii="Calibri" w:eastAsia="Georgia" w:hAnsi="Calibri" w:cs="Times New Roman"/>
          <w:b/>
          <w:color w:val="0000FF"/>
          <w:sz w:val="44"/>
          <w:szCs w:val="44"/>
          <w:lang w:eastAsia="it-IT"/>
        </w:rPr>
      </w:pPr>
      <w:r w:rsidRPr="0067629E">
        <w:rPr>
          <w:rFonts w:ascii="Calibri" w:eastAsia="Georgia" w:hAnsi="Calibri" w:cs="Times New Roman"/>
          <w:b/>
          <w:color w:val="0000FF"/>
          <w:sz w:val="44"/>
          <w:szCs w:val="44"/>
          <w:lang w:eastAsia="it-IT"/>
        </w:rPr>
        <w:t>DI</w:t>
      </w:r>
      <w:r w:rsidR="00800B63" w:rsidRPr="0067629E">
        <w:rPr>
          <w:rFonts w:ascii="Calibri" w:eastAsia="Georgia" w:hAnsi="Calibri" w:cs="Times New Roman"/>
          <w:b/>
          <w:color w:val="0000FF"/>
          <w:sz w:val="44"/>
          <w:szCs w:val="44"/>
          <w:lang w:eastAsia="it-IT"/>
        </w:rPr>
        <w:t xml:space="preserve">FFERENZE </w:t>
      </w:r>
      <w:r w:rsidR="00E949FE">
        <w:rPr>
          <w:rFonts w:ascii="Calibri" w:eastAsia="Georgia" w:hAnsi="Calibri" w:cs="Times New Roman"/>
          <w:b/>
          <w:color w:val="0000FF"/>
          <w:sz w:val="44"/>
          <w:szCs w:val="44"/>
          <w:lang w:eastAsia="it-IT"/>
        </w:rPr>
        <w:t xml:space="preserve">IN </w:t>
      </w:r>
      <w:r w:rsidR="00BE74A1" w:rsidRPr="0067629E">
        <w:rPr>
          <w:rFonts w:ascii="Calibri" w:eastAsia="Georgia" w:hAnsi="Calibri" w:cs="Times New Roman"/>
          <w:b/>
          <w:color w:val="0000FF"/>
          <w:sz w:val="44"/>
          <w:szCs w:val="44"/>
          <w:lang w:eastAsia="it-IT"/>
        </w:rPr>
        <w:t>FILOSOFIA</w:t>
      </w:r>
    </w:p>
    <w:p w14:paraId="5D55FF86" w14:textId="77777777" w:rsidR="00BE74A1" w:rsidRPr="0067629E" w:rsidRDefault="00BE74A1" w:rsidP="00C52127">
      <w:pPr>
        <w:spacing w:after="0" w:line="240" w:lineRule="auto"/>
        <w:jc w:val="center"/>
        <w:rPr>
          <w:rFonts w:ascii="Calibri" w:eastAsia="Georgia" w:hAnsi="Calibri" w:cs="Times New Roman"/>
          <w:b/>
          <w:color w:val="FF0000"/>
          <w:sz w:val="44"/>
          <w:szCs w:val="44"/>
          <w:lang w:eastAsia="it-IT"/>
        </w:rPr>
      </w:pPr>
      <w:r w:rsidRPr="0067629E">
        <w:rPr>
          <w:rFonts w:ascii="Calibri" w:eastAsia="Georgia" w:hAnsi="Calibri" w:cs="Times New Roman"/>
          <w:b/>
          <w:color w:val="FF0000"/>
          <w:sz w:val="44"/>
          <w:szCs w:val="44"/>
          <w:lang w:eastAsia="it-IT"/>
        </w:rPr>
        <w:t>(1 Corinzi 1:18-25)</w:t>
      </w:r>
    </w:p>
    <w:p w14:paraId="473894F7" w14:textId="7C17745E" w:rsidR="005C38E1" w:rsidRPr="0098243F" w:rsidRDefault="00C52127" w:rsidP="00C52127">
      <w:pPr>
        <w:numPr>
          <w:ilvl w:val="0"/>
          <w:numId w:val="2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sz w:val="40"/>
          <w:szCs w:val="40"/>
          <w:lang w:eastAsia="it-IT"/>
        </w:rPr>
        <w:t xml:space="preserve">Abbiamo parlato spesso di questa parola, a volte additandola come attitudine pericolosa! Non è </w:t>
      </w:r>
      <w:r w:rsidR="005C38E1" w:rsidRPr="0098243F">
        <w:rPr>
          <w:rFonts w:eastAsia="Georgia" w:cstheme="minorHAnsi"/>
          <w:sz w:val="40"/>
          <w:szCs w:val="40"/>
          <w:lang w:eastAsia="it-IT"/>
        </w:rPr>
        <w:t>una brutta parola, né pericolosa, né cattiva attitudine!</w:t>
      </w:r>
    </w:p>
    <w:p w14:paraId="60B7A70A" w14:textId="0CC7C783" w:rsidR="005C38E1" w:rsidRPr="0098243F" w:rsidRDefault="005C38E1" w:rsidP="005C38E1">
      <w:pPr>
        <w:pStyle w:val="Paragrafoelenco"/>
        <w:numPr>
          <w:ilvl w:val="0"/>
          <w:numId w:val="2"/>
        </w:numPr>
        <w:spacing w:after="120" w:line="240" w:lineRule="auto"/>
        <w:jc w:val="both"/>
        <w:rPr>
          <w:rFonts w:eastAsia="Times New Roman" w:cstheme="minorHAnsi"/>
          <w:color w:val="000000"/>
          <w:sz w:val="40"/>
          <w:szCs w:val="40"/>
          <w:lang w:eastAsia="it-IT"/>
        </w:rPr>
      </w:pPr>
      <w:r w:rsidRPr="0098243F">
        <w:rPr>
          <w:rFonts w:eastAsia="Times New Roman" w:cstheme="minorHAnsi"/>
          <w:sz w:val="40"/>
          <w:szCs w:val="40"/>
          <w:lang w:eastAsia="it-IT"/>
        </w:rPr>
        <w:t xml:space="preserve">La </w:t>
      </w:r>
      <w:r w:rsidRPr="0098243F">
        <w:rPr>
          <w:rFonts w:eastAsia="Times New Roman" w:cstheme="minorHAnsi"/>
          <w:bCs/>
          <w:sz w:val="40"/>
          <w:szCs w:val="40"/>
          <w:lang w:eastAsia="it-IT"/>
        </w:rPr>
        <w:t>filosofia</w:t>
      </w:r>
      <w:r w:rsidRPr="0098243F">
        <w:rPr>
          <w:rFonts w:eastAsia="Times New Roman" w:cstheme="minorHAnsi"/>
          <w:sz w:val="40"/>
          <w:szCs w:val="40"/>
          <w:lang w:eastAsia="it-IT"/>
        </w:rPr>
        <w:t xml:space="preserve"> (dal </w:t>
      </w:r>
      <w:hyperlink r:id="rId7" w:tooltip="Lingua greca" w:history="1">
        <w:r w:rsidRPr="0098243F">
          <w:rPr>
            <w:rFonts w:eastAsia="Times New Roman" w:cstheme="minorHAnsi"/>
            <w:color w:val="0000FF"/>
            <w:sz w:val="40"/>
            <w:szCs w:val="40"/>
            <w:u w:val="single"/>
            <w:lang w:eastAsia="it-IT"/>
          </w:rPr>
          <w:t>greco</w:t>
        </w:r>
      </w:hyperlink>
      <w:r w:rsidRPr="0098243F">
        <w:rPr>
          <w:rFonts w:eastAsia="Times New Roman" w:cstheme="minorHAnsi"/>
          <w:sz w:val="40"/>
          <w:szCs w:val="40"/>
          <w:lang w:eastAsia="it-IT"/>
        </w:rPr>
        <w:t xml:space="preserve"> </w:t>
      </w:r>
      <w:proofErr w:type="spellStart"/>
      <w:r w:rsidRPr="0098243F">
        <w:rPr>
          <w:rFonts w:eastAsia="Times New Roman" w:cstheme="minorHAnsi"/>
          <w:sz w:val="40"/>
          <w:szCs w:val="40"/>
          <w:lang w:eastAsia="it-IT"/>
        </w:rPr>
        <w:t>φιλο</w:t>
      </w:r>
      <w:r w:rsidR="002C50C3" w:rsidRPr="0098243F">
        <w:rPr>
          <w:rFonts w:eastAsia="Times New Roman" w:cstheme="minorHAnsi"/>
          <w:sz w:val="40"/>
          <w:szCs w:val="40"/>
          <w:lang w:eastAsia="it-IT"/>
        </w:rPr>
        <w:t>-</w:t>
      </w:r>
      <w:r w:rsidRPr="0098243F">
        <w:rPr>
          <w:rFonts w:eastAsia="Times New Roman" w:cstheme="minorHAnsi"/>
          <w:sz w:val="40"/>
          <w:szCs w:val="40"/>
          <w:lang w:eastAsia="it-IT"/>
        </w:rPr>
        <w:t>σοφί</w:t>
      </w:r>
      <w:proofErr w:type="spellEnd"/>
      <w:r w:rsidRPr="0098243F">
        <w:rPr>
          <w:rFonts w:eastAsia="Times New Roman" w:cstheme="minorHAnsi"/>
          <w:sz w:val="40"/>
          <w:szCs w:val="40"/>
          <w:lang w:eastAsia="it-IT"/>
        </w:rPr>
        <w:t xml:space="preserve">α, composto di </w:t>
      </w:r>
      <w:proofErr w:type="spellStart"/>
      <w:r w:rsidRPr="0098243F">
        <w:rPr>
          <w:rFonts w:eastAsia="Times New Roman" w:cstheme="minorHAnsi"/>
          <w:sz w:val="40"/>
          <w:szCs w:val="40"/>
          <w:lang w:eastAsia="it-IT"/>
        </w:rPr>
        <w:t>φιλεῖν</w:t>
      </w:r>
      <w:proofErr w:type="spellEnd"/>
      <w:r w:rsidRPr="0098243F">
        <w:rPr>
          <w:rFonts w:eastAsia="Times New Roman" w:cstheme="minorHAnsi"/>
          <w:sz w:val="40"/>
          <w:szCs w:val="40"/>
          <w:lang w:eastAsia="it-IT"/>
        </w:rPr>
        <w:t xml:space="preserve"> (</w:t>
      </w:r>
      <w:proofErr w:type="spellStart"/>
      <w:r w:rsidRPr="0098243F">
        <w:rPr>
          <w:rFonts w:eastAsia="Times New Roman" w:cstheme="minorHAnsi"/>
          <w:i/>
          <w:iCs/>
          <w:sz w:val="40"/>
          <w:szCs w:val="40"/>
          <w:lang w:eastAsia="it-IT"/>
        </w:rPr>
        <w:t>philèin</w:t>
      </w:r>
      <w:proofErr w:type="spellEnd"/>
      <w:r w:rsidRPr="0098243F">
        <w:rPr>
          <w:rFonts w:eastAsia="Times New Roman" w:cstheme="minorHAnsi"/>
          <w:sz w:val="40"/>
          <w:szCs w:val="40"/>
          <w:lang w:eastAsia="it-IT"/>
        </w:rPr>
        <w:t xml:space="preserve">), "amare", e </w:t>
      </w:r>
      <w:proofErr w:type="spellStart"/>
      <w:r w:rsidRPr="0098243F">
        <w:rPr>
          <w:rFonts w:eastAsia="Times New Roman" w:cstheme="minorHAnsi"/>
          <w:sz w:val="40"/>
          <w:szCs w:val="40"/>
          <w:lang w:eastAsia="it-IT"/>
        </w:rPr>
        <w:t>σοφί</w:t>
      </w:r>
      <w:proofErr w:type="spellEnd"/>
      <w:r w:rsidRPr="0098243F">
        <w:rPr>
          <w:rFonts w:eastAsia="Times New Roman" w:cstheme="minorHAnsi"/>
          <w:sz w:val="40"/>
          <w:szCs w:val="40"/>
          <w:lang w:eastAsia="it-IT"/>
        </w:rPr>
        <w:t>α (</w:t>
      </w:r>
      <w:proofErr w:type="spellStart"/>
      <w:r w:rsidRPr="0098243F">
        <w:rPr>
          <w:rFonts w:eastAsia="Times New Roman" w:cstheme="minorHAnsi"/>
          <w:i/>
          <w:iCs/>
          <w:sz w:val="40"/>
          <w:szCs w:val="40"/>
          <w:lang w:eastAsia="it-IT"/>
        </w:rPr>
        <w:t>sophìa</w:t>
      </w:r>
      <w:proofErr w:type="spellEnd"/>
      <w:r w:rsidRPr="0098243F">
        <w:rPr>
          <w:rFonts w:eastAsia="Times New Roman" w:cstheme="minorHAnsi"/>
          <w:sz w:val="40"/>
          <w:szCs w:val="40"/>
          <w:lang w:eastAsia="it-IT"/>
        </w:rPr>
        <w:t>), "sapienza", ossia "amore per la sapienza")</w:t>
      </w:r>
      <w:r w:rsidR="00ED0B52" w:rsidRPr="0098243F">
        <w:rPr>
          <w:rFonts w:eastAsia="Times New Roman" w:cstheme="minorHAnsi"/>
          <w:sz w:val="40"/>
          <w:szCs w:val="40"/>
          <w:lang w:eastAsia="it-IT"/>
        </w:rPr>
        <w:t xml:space="preserve">, </w:t>
      </w:r>
      <w:r w:rsidRPr="0098243F">
        <w:rPr>
          <w:rFonts w:eastAsia="Times New Roman" w:cstheme="minorHAnsi"/>
          <w:sz w:val="40"/>
          <w:szCs w:val="40"/>
          <w:lang w:eastAsia="it-IT"/>
        </w:rPr>
        <w:t xml:space="preserve">è un campo di studi che si pone domande e riflette sul </w:t>
      </w:r>
      <w:hyperlink r:id="rId8" w:tooltip="Mondo" w:history="1">
        <w:r w:rsidRPr="0098243F">
          <w:rPr>
            <w:rFonts w:eastAsia="Times New Roman" w:cstheme="minorHAnsi"/>
            <w:color w:val="0000FF"/>
            <w:sz w:val="40"/>
            <w:szCs w:val="40"/>
            <w:u w:val="single"/>
            <w:lang w:eastAsia="it-IT"/>
          </w:rPr>
          <w:t>mondo</w:t>
        </w:r>
      </w:hyperlink>
      <w:r w:rsidRPr="0098243F">
        <w:rPr>
          <w:rFonts w:eastAsia="Times New Roman" w:cstheme="minorHAnsi"/>
          <w:sz w:val="40"/>
          <w:szCs w:val="40"/>
          <w:lang w:eastAsia="it-IT"/>
        </w:rPr>
        <w:t xml:space="preserve"> e sull'</w:t>
      </w:r>
      <w:hyperlink r:id="rId9" w:tooltip="Uomo" w:history="1">
        <w:r w:rsidRPr="0098243F">
          <w:rPr>
            <w:rFonts w:eastAsia="Times New Roman" w:cstheme="minorHAnsi"/>
            <w:color w:val="0000FF"/>
            <w:sz w:val="40"/>
            <w:szCs w:val="40"/>
            <w:u w:val="single"/>
            <w:lang w:eastAsia="it-IT"/>
          </w:rPr>
          <w:t>uomo</w:t>
        </w:r>
      </w:hyperlink>
      <w:r w:rsidRPr="0098243F">
        <w:rPr>
          <w:rFonts w:eastAsia="Times New Roman" w:cstheme="minorHAnsi"/>
          <w:sz w:val="40"/>
          <w:szCs w:val="40"/>
          <w:lang w:eastAsia="it-IT"/>
        </w:rPr>
        <w:t xml:space="preserve">, indaga sul </w:t>
      </w:r>
      <w:hyperlink r:id="rId10" w:tooltip="Senso (filosofia)" w:history="1">
        <w:r w:rsidRPr="0098243F">
          <w:rPr>
            <w:rFonts w:eastAsia="Times New Roman" w:cstheme="minorHAnsi"/>
            <w:color w:val="0000FF"/>
            <w:sz w:val="40"/>
            <w:szCs w:val="40"/>
            <w:u w:val="single"/>
            <w:lang w:eastAsia="it-IT"/>
          </w:rPr>
          <w:t>senso</w:t>
        </w:r>
      </w:hyperlink>
      <w:r w:rsidRPr="0098243F">
        <w:rPr>
          <w:rFonts w:eastAsia="Times New Roman" w:cstheme="minorHAnsi"/>
          <w:sz w:val="40"/>
          <w:szCs w:val="40"/>
          <w:lang w:eastAsia="it-IT"/>
        </w:rPr>
        <w:t xml:space="preserve"> dell'</w:t>
      </w:r>
      <w:hyperlink r:id="rId11" w:tooltip="Essere" w:history="1">
        <w:r w:rsidRPr="0098243F">
          <w:rPr>
            <w:rFonts w:eastAsia="Times New Roman" w:cstheme="minorHAnsi"/>
            <w:color w:val="0000FF"/>
            <w:sz w:val="40"/>
            <w:szCs w:val="40"/>
            <w:u w:val="single"/>
            <w:lang w:eastAsia="it-IT"/>
          </w:rPr>
          <w:t>essere</w:t>
        </w:r>
      </w:hyperlink>
      <w:r w:rsidRPr="0098243F">
        <w:rPr>
          <w:rFonts w:eastAsia="Times New Roman" w:cstheme="minorHAnsi"/>
          <w:sz w:val="40"/>
          <w:szCs w:val="40"/>
          <w:lang w:eastAsia="it-IT"/>
        </w:rPr>
        <w:t xml:space="preserve"> e dell'</w:t>
      </w:r>
      <w:hyperlink r:id="rId12" w:tooltip="Soggetto (filosofia)" w:history="1">
        <w:r w:rsidRPr="0098243F">
          <w:rPr>
            <w:rFonts w:eastAsia="Times New Roman" w:cstheme="minorHAnsi"/>
            <w:color w:val="0000FF"/>
            <w:sz w:val="40"/>
            <w:szCs w:val="40"/>
            <w:u w:val="single"/>
            <w:lang w:eastAsia="it-IT"/>
          </w:rPr>
          <w:t>esistenza umana</w:t>
        </w:r>
      </w:hyperlink>
      <w:r w:rsidRPr="0098243F">
        <w:rPr>
          <w:rFonts w:eastAsia="Times New Roman" w:cstheme="minorHAnsi"/>
          <w:sz w:val="40"/>
          <w:szCs w:val="40"/>
          <w:lang w:eastAsia="it-IT"/>
        </w:rPr>
        <w:t xml:space="preserve"> e si prefigge inoltre il tentativo di studiare e definire la natura, le possibilità e i limiti della </w:t>
      </w:r>
      <w:hyperlink r:id="rId13" w:tooltip="Conoscenza" w:history="1">
        <w:r w:rsidRPr="0098243F">
          <w:rPr>
            <w:rFonts w:eastAsia="Times New Roman" w:cstheme="minorHAnsi"/>
            <w:color w:val="0000FF"/>
            <w:sz w:val="40"/>
            <w:szCs w:val="40"/>
            <w:u w:val="single"/>
            <w:lang w:eastAsia="it-IT"/>
          </w:rPr>
          <w:t>conoscenza</w:t>
        </w:r>
      </w:hyperlink>
      <w:r w:rsidRPr="0098243F">
        <w:rPr>
          <w:rFonts w:eastAsia="Times New Roman" w:cstheme="minorHAnsi"/>
          <w:sz w:val="40"/>
          <w:szCs w:val="40"/>
          <w:lang w:eastAsia="it-IT"/>
        </w:rPr>
        <w:t>.</w:t>
      </w:r>
    </w:p>
    <w:p w14:paraId="00900646" w14:textId="77777777" w:rsidR="00C52127" w:rsidRPr="0098243F" w:rsidRDefault="00C52127" w:rsidP="00C52127">
      <w:pPr>
        <w:numPr>
          <w:ilvl w:val="0"/>
          <w:numId w:val="2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sz w:val="40"/>
          <w:szCs w:val="40"/>
          <w:lang w:eastAsia="it-IT"/>
        </w:rPr>
        <w:t>Nel mondo si sviluppano due sapienze:</w:t>
      </w:r>
    </w:p>
    <w:p w14:paraId="42D8EA58" w14:textId="77777777" w:rsidR="003C332D" w:rsidRPr="0098243F" w:rsidRDefault="00C52127" w:rsidP="003C332D">
      <w:pPr>
        <w:numPr>
          <w:ilvl w:val="0"/>
          <w:numId w:val="1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i/>
          <w:sz w:val="40"/>
          <w:szCs w:val="40"/>
          <w:highlight w:val="yellow"/>
          <w:lang w:eastAsia="it-IT"/>
        </w:rPr>
        <w:t>Quella umana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- raccoglie il sapere di cose terrene, su temi, argomenti e realtà che fanno parte della vita terrena; il che è cosa buona, perché è buono conoscere le cose; si è più consapevoli della vita, di quello che ci è intorno e di ciò che può essere utile!</w:t>
      </w:r>
    </w:p>
    <w:p w14:paraId="29378900" w14:textId="59879E83" w:rsidR="003C332D" w:rsidRPr="00040BE6" w:rsidRDefault="00C52127" w:rsidP="003C332D">
      <w:pPr>
        <w:numPr>
          <w:ilvl w:val="0"/>
          <w:numId w:val="1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i/>
          <w:sz w:val="40"/>
          <w:szCs w:val="40"/>
          <w:highlight w:val="yellow"/>
          <w:lang w:eastAsia="it-IT"/>
        </w:rPr>
        <w:t>Quella divina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- riguarda il sapere le cose di Dio </w:t>
      </w:r>
      <w:r w:rsidR="00F01E1C" w:rsidRPr="0098243F">
        <w:rPr>
          <w:rFonts w:eastAsia="Georgia" w:cstheme="minorHAnsi"/>
          <w:sz w:val="40"/>
          <w:szCs w:val="40"/>
          <w:lang w:eastAsia="it-IT"/>
        </w:rPr>
        <w:t>su ogni tema, su ogni argomento</w:t>
      </w:r>
      <w:r w:rsidR="003C332D" w:rsidRPr="0098243F">
        <w:rPr>
          <w:rFonts w:eastAsia="Georgia" w:cstheme="minorHAnsi"/>
          <w:sz w:val="40"/>
          <w:szCs w:val="40"/>
          <w:lang w:eastAsia="it-IT"/>
        </w:rPr>
        <w:t xml:space="preserve">. Alcuni esempi: sul nome della Chiesa, la nuova nascita, l’evangelizzazione, </w:t>
      </w:r>
      <w:r w:rsidR="003C332D" w:rsidRPr="00040BE6">
        <w:rPr>
          <w:rFonts w:eastAsia="Georgia" w:cstheme="minorHAnsi"/>
          <w:sz w:val="40"/>
          <w:szCs w:val="40"/>
          <w:lang w:eastAsia="it-IT"/>
        </w:rPr>
        <w:t>l’organizzazione della Chiesa, eccetera.</w:t>
      </w:r>
    </w:p>
    <w:p w14:paraId="075E6A56" w14:textId="6F519E6C" w:rsidR="005C38E1" w:rsidRPr="00040BE6" w:rsidRDefault="00C52127" w:rsidP="00356443">
      <w:pPr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sz w:val="40"/>
          <w:szCs w:val="40"/>
          <w:lang w:eastAsia="it-IT"/>
        </w:rPr>
      </w:pPr>
      <w:r w:rsidRPr="00040BE6">
        <w:rPr>
          <w:rFonts w:eastAsia="Georgia" w:cstheme="minorHAnsi"/>
          <w:sz w:val="40"/>
          <w:szCs w:val="40"/>
          <w:lang w:eastAsia="it-IT"/>
        </w:rPr>
        <w:t>Ambedue le filosofie sono buone e auspicabili da possedere da ciascuno, soltanto che quella umana diventa pericolosa quando si usa o al posto di quella divina, o per oscurarla, o per renderla ridicola, o per annullarla! Ecco le parole di Paolo a proposito (</w:t>
      </w:r>
      <w:r w:rsidRPr="00040BE6">
        <w:rPr>
          <w:rFonts w:eastAsia="Georgia" w:cstheme="minorHAnsi"/>
          <w:b/>
          <w:sz w:val="40"/>
          <w:szCs w:val="40"/>
          <w:lang w:eastAsia="it-IT"/>
        </w:rPr>
        <w:t>Colossesi 2:8</w:t>
      </w:r>
      <w:r w:rsidRPr="00040BE6">
        <w:rPr>
          <w:rFonts w:eastAsia="Georgia" w:cstheme="minorHAnsi"/>
          <w:sz w:val="40"/>
          <w:szCs w:val="40"/>
          <w:lang w:eastAsia="it-IT"/>
        </w:rPr>
        <w:t>).</w:t>
      </w:r>
    </w:p>
    <w:p w14:paraId="5E37D771" w14:textId="201B3A14" w:rsidR="00F01E1C" w:rsidRPr="0098243F" w:rsidRDefault="00E949FE" w:rsidP="00E2187D">
      <w:pPr>
        <w:numPr>
          <w:ilvl w:val="0"/>
          <w:numId w:val="2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>
        <w:rPr>
          <w:rFonts w:eastAsia="Georgia" w:cstheme="minorHAnsi"/>
          <w:sz w:val="40"/>
          <w:szCs w:val="40"/>
          <w:lang w:eastAsia="it-IT"/>
        </w:rPr>
        <w:t>S</w:t>
      </w:r>
      <w:r w:rsidR="00C52127" w:rsidRPr="0098243F">
        <w:rPr>
          <w:rFonts w:eastAsia="Georgia" w:cstheme="minorHAnsi"/>
          <w:sz w:val="40"/>
          <w:szCs w:val="40"/>
          <w:lang w:eastAsia="it-IT"/>
        </w:rPr>
        <w:t xml:space="preserve">pesso sono anche i Cristiani che, invasi dalla mania umana, mettono la pur buona sapienza del mondo davanti a quella </w:t>
      </w:r>
      <w:r w:rsidR="00C52127" w:rsidRPr="0098243F">
        <w:rPr>
          <w:rFonts w:eastAsia="Georgia" w:cstheme="minorHAnsi"/>
          <w:sz w:val="40"/>
          <w:szCs w:val="40"/>
          <w:lang w:eastAsia="it-IT"/>
        </w:rPr>
        <w:lastRenderedPageBreak/>
        <w:t xml:space="preserve">divina, </w:t>
      </w:r>
      <w:r w:rsidR="00F01E1C" w:rsidRPr="0098243F">
        <w:rPr>
          <w:rFonts w:eastAsia="Georgia" w:cstheme="minorHAnsi"/>
          <w:sz w:val="40"/>
          <w:szCs w:val="40"/>
          <w:lang w:eastAsia="it-IT"/>
        </w:rPr>
        <w:t>non valutando che in tal modo</w:t>
      </w:r>
      <w:r w:rsidR="00C52127" w:rsidRPr="0098243F">
        <w:rPr>
          <w:rFonts w:eastAsia="Georgia" w:cstheme="minorHAnsi"/>
          <w:sz w:val="40"/>
          <w:szCs w:val="40"/>
          <w:lang w:eastAsia="it-IT"/>
        </w:rPr>
        <w:t xml:space="preserve"> creano pericolosi vu</w:t>
      </w:r>
      <w:r w:rsidR="00F01E1C" w:rsidRPr="0098243F">
        <w:rPr>
          <w:rFonts w:eastAsia="Georgia" w:cstheme="minorHAnsi"/>
          <w:sz w:val="40"/>
          <w:szCs w:val="40"/>
          <w:lang w:eastAsia="it-IT"/>
        </w:rPr>
        <w:t>oti di conoscenza in chi ascolta</w:t>
      </w:r>
      <w:r w:rsidR="001E2772" w:rsidRPr="0098243F">
        <w:rPr>
          <w:rFonts w:eastAsia="Georgia" w:cstheme="minorHAnsi"/>
          <w:sz w:val="40"/>
          <w:szCs w:val="40"/>
          <w:lang w:eastAsia="it-IT"/>
        </w:rPr>
        <w:t>, vuoti che</w:t>
      </w:r>
      <w:r w:rsidR="00ED0B52" w:rsidRPr="0098243F">
        <w:rPr>
          <w:rFonts w:eastAsia="Georgia" w:cstheme="minorHAnsi"/>
          <w:sz w:val="40"/>
          <w:szCs w:val="40"/>
          <w:lang w:eastAsia="it-IT"/>
        </w:rPr>
        <w:t xml:space="preserve"> saranno </w:t>
      </w:r>
      <w:r w:rsidR="00F01E1C" w:rsidRPr="0098243F">
        <w:rPr>
          <w:rFonts w:eastAsia="Georgia" w:cstheme="minorHAnsi"/>
          <w:sz w:val="40"/>
          <w:szCs w:val="40"/>
          <w:lang w:eastAsia="it-IT"/>
        </w:rPr>
        <w:t>poi</w:t>
      </w:r>
      <w:r w:rsidR="00C52127" w:rsidRPr="0098243F">
        <w:rPr>
          <w:rFonts w:eastAsia="Georgia" w:cstheme="minorHAnsi"/>
          <w:sz w:val="40"/>
          <w:szCs w:val="40"/>
          <w:lang w:eastAsia="it-IT"/>
        </w:rPr>
        <w:t xml:space="preserve"> riempiti con le nozioni di sapienza umana. Il conoscere del mondo è bello ma lascia tutto il vuoto se non è preceduto</w:t>
      </w:r>
      <w:r w:rsidR="001E2772" w:rsidRPr="0098243F">
        <w:rPr>
          <w:rFonts w:eastAsia="Georgia" w:cstheme="minorHAnsi"/>
          <w:sz w:val="40"/>
          <w:szCs w:val="40"/>
          <w:lang w:eastAsia="it-IT"/>
        </w:rPr>
        <w:t>, e soprattutto sostituito,</w:t>
      </w:r>
      <w:r w:rsidR="00C52127" w:rsidRPr="0098243F">
        <w:rPr>
          <w:rFonts w:eastAsia="Georgia" w:cstheme="minorHAnsi"/>
          <w:sz w:val="40"/>
          <w:szCs w:val="40"/>
          <w:lang w:eastAsia="it-IT"/>
        </w:rPr>
        <w:t xml:space="preserve"> dalla sapienza di Dio. Quindi spesso sono i Cristiani</w:t>
      </w:r>
      <w:r w:rsidR="00F01E1C" w:rsidRPr="0098243F">
        <w:rPr>
          <w:rFonts w:eastAsia="Georgia" w:cstheme="minorHAnsi"/>
          <w:sz w:val="40"/>
          <w:szCs w:val="40"/>
          <w:lang w:eastAsia="it-IT"/>
        </w:rPr>
        <w:t xml:space="preserve"> a non fare l’uso giusto della sapienza divina </w:t>
      </w:r>
      <w:r w:rsidR="00C52127" w:rsidRPr="0098243F">
        <w:rPr>
          <w:rFonts w:eastAsia="Georgia" w:cstheme="minorHAnsi"/>
          <w:sz w:val="40"/>
          <w:szCs w:val="40"/>
          <w:lang w:eastAsia="it-IT"/>
        </w:rPr>
        <w:t>generando</w:t>
      </w:r>
      <w:r w:rsidR="001E2772" w:rsidRPr="0098243F">
        <w:rPr>
          <w:rFonts w:eastAsia="Georgia" w:cstheme="minorHAnsi"/>
          <w:sz w:val="40"/>
          <w:szCs w:val="40"/>
          <w:lang w:eastAsia="it-IT"/>
        </w:rPr>
        <w:t xml:space="preserve"> così</w:t>
      </w:r>
      <w:r w:rsidR="00F01E1C" w:rsidRPr="0098243F">
        <w:rPr>
          <w:rFonts w:eastAsia="Georgia" w:cstheme="minorHAnsi"/>
          <w:sz w:val="40"/>
          <w:szCs w:val="40"/>
          <w:lang w:eastAsia="it-IT"/>
        </w:rPr>
        <w:t xml:space="preserve"> male su male.</w:t>
      </w:r>
    </w:p>
    <w:p w14:paraId="7807D084" w14:textId="4A684054" w:rsidR="004A13B0" w:rsidRPr="00040BE6" w:rsidRDefault="00F01E1C" w:rsidP="004A13B0">
      <w:pPr>
        <w:numPr>
          <w:ilvl w:val="0"/>
          <w:numId w:val="2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040BE6">
        <w:rPr>
          <w:rFonts w:eastAsia="Georgia" w:cstheme="minorHAnsi"/>
          <w:sz w:val="40"/>
          <w:szCs w:val="40"/>
          <w:lang w:eastAsia="it-IT"/>
        </w:rPr>
        <w:t xml:space="preserve">Paolo, 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>proprio ai fratelli in Cristo che stavano in Grecia</w:t>
      </w:r>
      <w:r w:rsidR="00ED0B52" w:rsidRPr="00040BE6">
        <w:rPr>
          <w:rFonts w:eastAsia="Georgia" w:cstheme="minorHAnsi"/>
          <w:sz w:val="40"/>
          <w:szCs w:val="40"/>
          <w:lang w:eastAsia="it-IT"/>
        </w:rPr>
        <w:t xml:space="preserve"> (terra di Aristotele)</w:t>
      </w:r>
      <w:r w:rsidRPr="00040BE6">
        <w:rPr>
          <w:rFonts w:eastAsia="Georgia" w:cstheme="minorHAnsi"/>
          <w:sz w:val="40"/>
          <w:szCs w:val="40"/>
          <w:lang w:eastAsia="it-IT"/>
        </w:rPr>
        <w:t xml:space="preserve">, 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>parla</w:t>
      </w:r>
      <w:r w:rsidR="003C332D" w:rsidRPr="00040BE6">
        <w:rPr>
          <w:rFonts w:eastAsia="Georgia" w:cstheme="minorHAnsi"/>
          <w:sz w:val="40"/>
          <w:szCs w:val="40"/>
          <w:lang w:eastAsia="it-IT"/>
        </w:rPr>
        <w:t>va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 di </w:t>
      </w:r>
      <w:r w:rsidR="00E2187D" w:rsidRPr="00040BE6">
        <w:rPr>
          <w:rFonts w:eastAsia="Georgia" w:cstheme="minorHAnsi"/>
          <w:b/>
          <w:sz w:val="40"/>
          <w:szCs w:val="40"/>
          <w:u w:val="single"/>
          <w:lang w:eastAsia="it-IT"/>
        </w:rPr>
        <w:t>differenza di filosofia</w:t>
      </w:r>
      <w:r w:rsidR="00EC2EFF" w:rsidRPr="00040BE6">
        <w:rPr>
          <w:rFonts w:eastAsia="Georgia" w:cstheme="minorHAnsi"/>
          <w:sz w:val="40"/>
          <w:szCs w:val="40"/>
          <w:lang w:eastAsia="it-IT"/>
        </w:rPr>
        <w:t>. Nel passo</w:t>
      </w:r>
      <w:r w:rsidR="00040BE6">
        <w:rPr>
          <w:rFonts w:eastAsia="Georgia" w:cstheme="minorHAnsi"/>
          <w:sz w:val="40"/>
          <w:szCs w:val="40"/>
          <w:lang w:eastAsia="it-IT"/>
        </w:rPr>
        <w:t xml:space="preserve"> letto</w:t>
      </w:r>
      <w:r w:rsidR="00664D74" w:rsidRPr="00040BE6">
        <w:rPr>
          <w:rFonts w:eastAsia="Georgia" w:cstheme="minorHAnsi"/>
          <w:sz w:val="40"/>
          <w:szCs w:val="40"/>
          <w:lang w:eastAsia="it-IT"/>
        </w:rPr>
        <w:t xml:space="preserve"> (</w:t>
      </w:r>
      <w:r w:rsidR="00664D74" w:rsidRPr="00040BE6">
        <w:rPr>
          <w:rFonts w:eastAsia="Georgia" w:cstheme="minorHAnsi"/>
          <w:b/>
          <w:sz w:val="40"/>
          <w:szCs w:val="40"/>
          <w:lang w:eastAsia="it-IT"/>
        </w:rPr>
        <w:t>1 Corinzi 1:18-25</w:t>
      </w:r>
      <w:r w:rsidR="00664D74" w:rsidRPr="00040BE6">
        <w:rPr>
          <w:rFonts w:eastAsia="Georgia" w:cstheme="minorHAnsi"/>
          <w:sz w:val="40"/>
          <w:szCs w:val="40"/>
          <w:lang w:eastAsia="it-IT"/>
        </w:rPr>
        <w:t xml:space="preserve">) </w:t>
      </w:r>
      <w:r w:rsidR="00040BE6">
        <w:rPr>
          <w:rFonts w:eastAsia="Georgia" w:cstheme="minorHAnsi"/>
          <w:sz w:val="40"/>
          <w:szCs w:val="40"/>
          <w:lang w:eastAsia="it-IT"/>
        </w:rPr>
        <w:t xml:space="preserve">Paolo 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dice che la </w:t>
      </w:r>
      <w:r w:rsidR="00E2187D" w:rsidRPr="00040BE6">
        <w:rPr>
          <w:rFonts w:eastAsia="Georgia" w:cstheme="minorHAnsi"/>
          <w:b/>
          <w:sz w:val="40"/>
          <w:szCs w:val="40"/>
          <w:u w:val="single"/>
          <w:lang w:eastAsia="it-IT"/>
        </w:rPr>
        <w:t>sapienza umana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 con tutto il suo sapere, il suo conoscere, il disquisire, </w:t>
      </w:r>
      <w:r w:rsidR="001E2772" w:rsidRPr="00040BE6">
        <w:rPr>
          <w:rFonts w:eastAsia="Georgia" w:cstheme="minorHAnsi"/>
          <w:sz w:val="40"/>
          <w:szCs w:val="40"/>
          <w:lang w:eastAsia="it-IT"/>
        </w:rPr>
        <w:t xml:space="preserve">con tutta 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>la su</w:t>
      </w:r>
      <w:r w:rsidR="00ED0B52" w:rsidRPr="00040BE6">
        <w:rPr>
          <w:rFonts w:eastAsia="Georgia" w:cstheme="minorHAnsi"/>
          <w:sz w:val="40"/>
          <w:szCs w:val="40"/>
          <w:lang w:eastAsia="it-IT"/>
        </w:rPr>
        <w:t>a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 profonda cultura</w:t>
      </w:r>
      <w:r w:rsidR="00ED0B52" w:rsidRPr="00040BE6">
        <w:rPr>
          <w:rFonts w:eastAsia="Georgia" w:cstheme="minorHAnsi"/>
          <w:sz w:val="40"/>
          <w:szCs w:val="40"/>
          <w:lang w:eastAsia="it-IT"/>
        </w:rPr>
        <w:t>,</w:t>
      </w:r>
      <w:r w:rsidR="00EC2EFF" w:rsidRPr="00040BE6">
        <w:rPr>
          <w:rFonts w:eastAsia="Georgia" w:cstheme="minorHAnsi"/>
          <w:sz w:val="40"/>
          <w:szCs w:val="40"/>
          <w:lang w:eastAsia="it-IT"/>
        </w:rPr>
        <w:t xml:space="preserve"> non riesce a sapere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>, a capire, ad avere il</w:t>
      </w:r>
      <w:r w:rsidR="00ED0B52" w:rsidRPr="00040BE6">
        <w:rPr>
          <w:rFonts w:eastAsia="Georgia" w:cstheme="minorHAnsi"/>
          <w:sz w:val="40"/>
          <w:szCs w:val="40"/>
          <w:lang w:eastAsia="it-IT"/>
        </w:rPr>
        <w:t xml:space="preserve"> pur minimo </w:t>
      </w:r>
      <w:r w:rsidR="00EC2EFF" w:rsidRPr="00040BE6">
        <w:rPr>
          <w:rFonts w:eastAsia="Georgia" w:cstheme="minorHAnsi"/>
          <w:sz w:val="40"/>
          <w:szCs w:val="40"/>
          <w:lang w:eastAsia="it-IT"/>
        </w:rPr>
        <w:t xml:space="preserve">discernimento e </w:t>
      </w:r>
      <w:r w:rsidR="00ED0B52" w:rsidRPr="00040BE6">
        <w:rPr>
          <w:rFonts w:eastAsia="Georgia" w:cstheme="minorHAnsi"/>
          <w:sz w:val="40"/>
          <w:szCs w:val="40"/>
          <w:lang w:eastAsia="it-IT"/>
        </w:rPr>
        <w:t>senso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 delle cose di Dio; invece </w:t>
      </w:r>
      <w:r w:rsidR="00E2187D" w:rsidRPr="00040BE6">
        <w:rPr>
          <w:rFonts w:eastAsia="Georgia" w:cstheme="minorHAnsi"/>
          <w:b/>
          <w:sz w:val="40"/>
          <w:szCs w:val="40"/>
          <w:u w:val="single"/>
          <w:lang w:eastAsia="it-IT"/>
        </w:rPr>
        <w:t>Dio con la sua Sapienza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 che sembra pazzia per molti, sco</w:t>
      </w:r>
      <w:r w:rsidR="001E2772" w:rsidRPr="00040BE6">
        <w:rPr>
          <w:rFonts w:eastAsia="Georgia" w:cstheme="minorHAnsi"/>
          <w:sz w:val="40"/>
          <w:szCs w:val="40"/>
          <w:lang w:eastAsia="it-IT"/>
        </w:rPr>
        <w:t>pre tutti i limiti della grandezza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 umana, demolisce tutte le presu</w:t>
      </w:r>
      <w:r w:rsidR="00ED0B52" w:rsidRPr="00040BE6">
        <w:rPr>
          <w:rFonts w:eastAsia="Georgia" w:cstheme="minorHAnsi"/>
          <w:sz w:val="40"/>
          <w:szCs w:val="40"/>
          <w:lang w:eastAsia="it-IT"/>
        </w:rPr>
        <w:t>nzioni e fa ottenere la conoscenza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 che dà la vera vita</w:t>
      </w:r>
      <w:r w:rsidR="00ED0B52" w:rsidRPr="00040BE6">
        <w:rPr>
          <w:rFonts w:eastAsia="Georgia" w:cstheme="minorHAnsi"/>
          <w:sz w:val="40"/>
          <w:szCs w:val="40"/>
          <w:lang w:eastAsia="it-IT"/>
        </w:rPr>
        <w:t xml:space="preserve"> </w:t>
      </w:r>
      <w:r w:rsidR="00ED0B52" w:rsidRPr="00040BE6">
        <w:rPr>
          <w:rFonts w:eastAsia="Georgia" w:cstheme="minorHAnsi"/>
          <w:b/>
          <w:sz w:val="40"/>
          <w:szCs w:val="40"/>
          <w:lang w:eastAsia="it-IT"/>
        </w:rPr>
        <w:t>Giovanni 17:3</w:t>
      </w:r>
      <w:r w:rsidR="00ED0B52" w:rsidRPr="00040BE6">
        <w:rPr>
          <w:rFonts w:eastAsia="Georgia" w:cstheme="minorHAnsi"/>
          <w:sz w:val="40"/>
          <w:szCs w:val="40"/>
          <w:lang w:eastAsia="it-IT"/>
        </w:rPr>
        <w:t>)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>.</w:t>
      </w:r>
      <w:r w:rsidR="00664D74" w:rsidRPr="00040BE6">
        <w:rPr>
          <w:rFonts w:eastAsia="Georgia" w:cstheme="minorHAnsi"/>
          <w:sz w:val="40"/>
          <w:szCs w:val="40"/>
          <w:lang w:eastAsia="it-IT"/>
        </w:rPr>
        <w:t xml:space="preserve"> 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>La stessa cosa di</w:t>
      </w:r>
      <w:r w:rsidR="006F35D0" w:rsidRPr="00040BE6">
        <w:rPr>
          <w:rFonts w:eastAsia="Georgia" w:cstheme="minorHAnsi"/>
          <w:sz w:val="40"/>
          <w:szCs w:val="40"/>
          <w:lang w:eastAsia="it-IT"/>
        </w:rPr>
        <w:t>sse in precedenza Gesù con poche</w:t>
      </w:r>
      <w:r w:rsidR="00E2187D" w:rsidRPr="00040BE6">
        <w:rPr>
          <w:rFonts w:eastAsia="Georgia" w:cstheme="minorHAnsi"/>
          <w:sz w:val="40"/>
          <w:szCs w:val="40"/>
          <w:lang w:eastAsia="it-IT"/>
        </w:rPr>
        <w:t xml:space="preserve"> parole </w:t>
      </w:r>
      <w:r w:rsidR="006F35D0" w:rsidRPr="00040BE6">
        <w:rPr>
          <w:rFonts w:eastAsia="Georgia" w:cstheme="minorHAnsi"/>
          <w:sz w:val="40"/>
          <w:szCs w:val="40"/>
          <w:lang w:eastAsia="it-IT"/>
        </w:rPr>
        <w:t>(</w:t>
      </w:r>
      <w:r w:rsidR="006F35D0" w:rsidRPr="00040BE6">
        <w:rPr>
          <w:rFonts w:eastAsia="Georgia" w:cstheme="minorHAnsi"/>
          <w:b/>
          <w:sz w:val="40"/>
          <w:szCs w:val="40"/>
          <w:lang w:eastAsia="it-IT"/>
        </w:rPr>
        <w:t>Matteo 11:25</w:t>
      </w:r>
      <w:r w:rsidR="00664D74" w:rsidRPr="00040BE6">
        <w:rPr>
          <w:rFonts w:eastAsia="Georgia" w:cstheme="minorHAnsi"/>
          <w:sz w:val="40"/>
          <w:szCs w:val="40"/>
          <w:lang w:eastAsia="it-IT"/>
        </w:rPr>
        <w:t>).</w:t>
      </w:r>
    </w:p>
    <w:p w14:paraId="7DF58E6B" w14:textId="207248F4" w:rsidR="00A37A8C" w:rsidRPr="0098243F" w:rsidRDefault="004A13B0" w:rsidP="004A13B0">
      <w:pPr>
        <w:numPr>
          <w:ilvl w:val="0"/>
          <w:numId w:val="2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sz w:val="40"/>
          <w:szCs w:val="40"/>
          <w:lang w:eastAsia="it-IT"/>
        </w:rPr>
        <w:t>La sapienza umana</w:t>
      </w:r>
      <w:r w:rsidR="00040BE6">
        <w:rPr>
          <w:rFonts w:eastAsia="Georgia" w:cstheme="minorHAnsi"/>
          <w:sz w:val="40"/>
          <w:szCs w:val="40"/>
          <w:lang w:eastAsia="it-IT"/>
        </w:rPr>
        <w:t>, in religione,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fa usare </w:t>
      </w:r>
      <w:r w:rsidR="0098243F" w:rsidRPr="0098243F">
        <w:rPr>
          <w:rFonts w:eastAsia="Georgia" w:cstheme="minorHAnsi"/>
          <w:bCs/>
          <w:sz w:val="40"/>
          <w:szCs w:val="40"/>
          <w:lang w:eastAsia="it-IT"/>
        </w:rPr>
        <w:t>m</w:t>
      </w:r>
      <w:r w:rsidR="00367DA2" w:rsidRPr="0098243F">
        <w:rPr>
          <w:rFonts w:eastAsia="Georgia" w:cstheme="minorHAnsi"/>
          <w:bCs/>
          <w:sz w:val="40"/>
          <w:szCs w:val="40"/>
          <w:lang w:eastAsia="it-IT"/>
        </w:rPr>
        <w:t xml:space="preserve">olte </w:t>
      </w:r>
      <w:r w:rsidR="00040BE6">
        <w:rPr>
          <w:rFonts w:eastAsia="Georgia" w:cstheme="minorHAnsi"/>
          <w:bCs/>
          <w:sz w:val="40"/>
          <w:szCs w:val="40"/>
          <w:lang w:eastAsia="it-IT"/>
        </w:rPr>
        <w:t xml:space="preserve">modalità diverse, </w:t>
      </w:r>
      <w:r w:rsidR="00367DA2" w:rsidRPr="0098243F">
        <w:rPr>
          <w:rFonts w:eastAsia="Georgia" w:cstheme="minorHAnsi"/>
          <w:bCs/>
          <w:sz w:val="40"/>
          <w:szCs w:val="40"/>
          <w:lang w:eastAsia="it-IT"/>
        </w:rPr>
        <w:t>divinità</w:t>
      </w:r>
      <w:r w:rsidR="0098243F" w:rsidRPr="0098243F">
        <w:rPr>
          <w:rFonts w:eastAsia="Georgia" w:cstheme="minorHAnsi"/>
          <w:bCs/>
          <w:sz w:val="40"/>
          <w:szCs w:val="40"/>
          <w:lang w:eastAsia="it-IT"/>
        </w:rPr>
        <w:t xml:space="preserve">, idoli, pratiche, dottrine, </w:t>
      </w:r>
      <w:r w:rsidR="00367DA2" w:rsidRPr="0098243F">
        <w:rPr>
          <w:rFonts w:eastAsia="Georgia" w:cstheme="minorHAnsi"/>
          <w:bCs/>
          <w:sz w:val="40"/>
          <w:szCs w:val="40"/>
          <w:lang w:eastAsia="it-IT"/>
        </w:rPr>
        <w:t>religioni</w:t>
      </w:r>
      <w:r w:rsidR="0098243F" w:rsidRPr="0098243F">
        <w:rPr>
          <w:rFonts w:eastAsia="Georgia" w:cstheme="minorHAnsi"/>
          <w:bCs/>
          <w:sz w:val="40"/>
          <w:szCs w:val="40"/>
          <w:lang w:eastAsia="it-IT"/>
        </w:rPr>
        <w:t xml:space="preserve"> differenti!</w:t>
      </w:r>
      <w:r w:rsidR="00367DA2" w:rsidRPr="0098243F">
        <w:rPr>
          <w:rFonts w:eastAsia="Georgia" w:cstheme="minorHAnsi"/>
          <w:sz w:val="40"/>
          <w:szCs w:val="40"/>
          <w:lang w:eastAsia="it-IT"/>
        </w:rPr>
        <w:t xml:space="preserve"> </w:t>
      </w:r>
      <w:r w:rsidR="00A37A8C" w:rsidRPr="0098243F">
        <w:rPr>
          <w:rFonts w:eastAsia="Georgia" w:cstheme="minorHAnsi"/>
          <w:sz w:val="40"/>
          <w:szCs w:val="40"/>
          <w:lang w:eastAsia="it-IT"/>
        </w:rPr>
        <w:t>Eppure l’uomo ha bisogno</w:t>
      </w:r>
      <w:r w:rsidR="00040BE6">
        <w:rPr>
          <w:rFonts w:eastAsia="Georgia" w:cstheme="minorHAnsi"/>
          <w:sz w:val="40"/>
          <w:szCs w:val="40"/>
          <w:lang w:eastAsia="it-IT"/>
        </w:rPr>
        <w:t xml:space="preserve"> solo</w:t>
      </w:r>
      <w:r w:rsidR="00A37A8C" w:rsidRPr="0098243F">
        <w:rPr>
          <w:rFonts w:eastAsia="Georgia" w:cstheme="minorHAnsi"/>
          <w:sz w:val="40"/>
          <w:szCs w:val="40"/>
          <w:lang w:eastAsia="it-IT"/>
        </w:rPr>
        <w:t xml:space="preserve"> di Dio! </w:t>
      </w:r>
      <w:r w:rsidR="00040BE6">
        <w:rPr>
          <w:rFonts w:eastAsia="Georgia" w:cstheme="minorHAnsi"/>
          <w:sz w:val="40"/>
          <w:szCs w:val="40"/>
          <w:lang w:eastAsia="it-IT"/>
        </w:rPr>
        <w:t xml:space="preserve">Siccome ha avuto sempre tale bisogno ha sempre cercato, e cerca Dio, in un dio umano: </w:t>
      </w:r>
      <w:r w:rsidR="00A37A8C" w:rsidRPr="0098243F">
        <w:rPr>
          <w:rFonts w:eastAsia="Georgia" w:cstheme="minorHAnsi"/>
          <w:sz w:val="40"/>
          <w:szCs w:val="40"/>
          <w:lang w:eastAsia="it-IT"/>
        </w:rPr>
        <w:t xml:space="preserve">Baal, Astarte, </w:t>
      </w:r>
      <w:proofErr w:type="spellStart"/>
      <w:r w:rsidR="00A37A8C" w:rsidRPr="0098243F">
        <w:rPr>
          <w:rFonts w:eastAsia="Georgia" w:cstheme="minorHAnsi"/>
          <w:sz w:val="40"/>
          <w:szCs w:val="40"/>
          <w:lang w:eastAsia="it-IT"/>
        </w:rPr>
        <w:t>Marduck</w:t>
      </w:r>
      <w:proofErr w:type="spellEnd"/>
      <w:r w:rsidR="00A37A8C" w:rsidRPr="0098243F">
        <w:rPr>
          <w:rFonts w:eastAsia="Georgia" w:cstheme="minorHAnsi"/>
          <w:sz w:val="40"/>
          <w:szCs w:val="40"/>
          <w:lang w:eastAsia="it-IT"/>
        </w:rPr>
        <w:t xml:space="preserve">, Helios, </w:t>
      </w:r>
      <w:r w:rsidR="00040BE6">
        <w:rPr>
          <w:rFonts w:eastAsia="Georgia" w:cstheme="minorHAnsi"/>
          <w:sz w:val="40"/>
          <w:szCs w:val="40"/>
          <w:lang w:eastAsia="it-IT"/>
        </w:rPr>
        <w:t xml:space="preserve">madonne, dei, idoli, </w:t>
      </w:r>
      <w:r w:rsidR="00A37A8C" w:rsidRPr="0098243F">
        <w:rPr>
          <w:rFonts w:eastAsia="Georgia" w:cstheme="minorHAnsi"/>
          <w:sz w:val="40"/>
          <w:szCs w:val="40"/>
          <w:lang w:eastAsia="it-IT"/>
        </w:rPr>
        <w:t xml:space="preserve">paganesimi vari, religioni antiche e moderne fuori dal modello divino. Quindi </w:t>
      </w:r>
      <w:r w:rsidR="0098243F" w:rsidRPr="0098243F">
        <w:rPr>
          <w:rFonts w:eastAsia="Georgia" w:cstheme="minorHAnsi"/>
          <w:sz w:val="40"/>
          <w:szCs w:val="40"/>
          <w:lang w:eastAsia="it-IT"/>
        </w:rPr>
        <w:t xml:space="preserve">l’uomo </w:t>
      </w:r>
      <w:r w:rsidR="00A37A8C" w:rsidRPr="0098243F">
        <w:rPr>
          <w:rFonts w:eastAsia="Georgia" w:cstheme="minorHAnsi"/>
          <w:sz w:val="40"/>
          <w:szCs w:val="40"/>
          <w:lang w:eastAsia="it-IT"/>
        </w:rPr>
        <w:t>ha sapienza, ma non la usa per cercare e trovare veramente Colui che gli ha donato sapienza e intelligenza!</w:t>
      </w:r>
    </w:p>
    <w:p w14:paraId="5065AC7C" w14:textId="3A8D07ED" w:rsidR="00664D74" w:rsidRPr="0098243F" w:rsidRDefault="0067629E" w:rsidP="0067629E">
      <w:pPr>
        <w:pStyle w:val="Paragrafoelenco"/>
        <w:numPr>
          <w:ilvl w:val="0"/>
          <w:numId w:val="13"/>
        </w:numPr>
        <w:spacing w:after="0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sz w:val="40"/>
          <w:szCs w:val="40"/>
          <w:lang w:eastAsia="it-IT"/>
        </w:rPr>
        <w:lastRenderedPageBreak/>
        <w:t xml:space="preserve">E la storia continua ancora oggi. </w:t>
      </w:r>
      <w:r w:rsidR="00664D74" w:rsidRPr="0098243F">
        <w:rPr>
          <w:rFonts w:eastAsia="Georgia" w:cstheme="minorHAnsi"/>
          <w:sz w:val="40"/>
          <w:szCs w:val="40"/>
          <w:lang w:eastAsia="it-IT"/>
        </w:rPr>
        <w:t>Osserviamo</w:t>
      </w:r>
      <w:r w:rsidR="0098243F" w:rsidRPr="0098243F">
        <w:rPr>
          <w:rFonts w:eastAsia="Georgia" w:cstheme="minorHAnsi"/>
          <w:sz w:val="40"/>
          <w:szCs w:val="40"/>
          <w:lang w:eastAsia="it-IT"/>
        </w:rPr>
        <w:t xml:space="preserve">, in questa occasione, </w:t>
      </w:r>
      <w:r w:rsidR="00664D74" w:rsidRPr="0098243F">
        <w:rPr>
          <w:rFonts w:eastAsia="Georgia" w:cstheme="minorHAnsi"/>
          <w:sz w:val="40"/>
          <w:szCs w:val="40"/>
          <w:lang w:eastAsia="it-IT"/>
        </w:rPr>
        <w:t>solo alcuni punti dottrinali stabiliti da Dio sui quali l’uomo gioca con la propria filosofia:</w:t>
      </w:r>
    </w:p>
    <w:p w14:paraId="6796F693" w14:textId="77777777" w:rsidR="00664D74" w:rsidRPr="0098243F" w:rsidRDefault="00664D74" w:rsidP="00664D74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sz w:val="40"/>
          <w:szCs w:val="40"/>
          <w:lang w:eastAsia="it-IT"/>
        </w:rPr>
        <w:t>Nome della Chiesa;</w:t>
      </w:r>
    </w:p>
    <w:p w14:paraId="257E43F7" w14:textId="77777777" w:rsidR="00664D74" w:rsidRPr="0098243F" w:rsidRDefault="00664D74" w:rsidP="00664D74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sz w:val="40"/>
          <w:szCs w:val="40"/>
          <w:lang w:eastAsia="it-IT"/>
        </w:rPr>
        <w:t>Nuova nascita;</w:t>
      </w:r>
    </w:p>
    <w:p w14:paraId="7802170B" w14:textId="77777777" w:rsidR="00664D74" w:rsidRPr="0098243F" w:rsidRDefault="00664D74" w:rsidP="00664D74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sz w:val="40"/>
          <w:szCs w:val="40"/>
          <w:lang w:eastAsia="it-IT"/>
        </w:rPr>
        <w:t>Evangelizzazione;</w:t>
      </w:r>
    </w:p>
    <w:p w14:paraId="002CE291" w14:textId="1B5EA099" w:rsidR="00664D74" w:rsidRPr="0098243F" w:rsidRDefault="00664D74" w:rsidP="003C332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sz w:val="40"/>
          <w:szCs w:val="40"/>
          <w:lang w:eastAsia="it-IT"/>
        </w:rPr>
        <w:t>Organizzazione Chiesa</w:t>
      </w:r>
      <w:r w:rsidR="003C332D" w:rsidRPr="0098243F">
        <w:rPr>
          <w:rFonts w:eastAsia="Georgia" w:cstheme="minorHAnsi"/>
          <w:sz w:val="40"/>
          <w:szCs w:val="40"/>
          <w:lang w:eastAsia="it-IT"/>
        </w:rPr>
        <w:t>.</w:t>
      </w:r>
    </w:p>
    <w:p w14:paraId="54FC9780" w14:textId="77777777" w:rsidR="006F35D0" w:rsidRPr="0098243F" w:rsidRDefault="006F35D0" w:rsidP="006F35D0">
      <w:p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</w:p>
    <w:p w14:paraId="794CFB58" w14:textId="77777777" w:rsidR="006F35D0" w:rsidRPr="0098243F" w:rsidRDefault="006F35D0" w:rsidP="001E2772">
      <w:pPr>
        <w:spacing w:after="0" w:line="240" w:lineRule="auto"/>
        <w:jc w:val="center"/>
        <w:rPr>
          <w:rFonts w:eastAsia="Georgia" w:cstheme="minorHAnsi"/>
          <w:b/>
          <w:color w:val="0000FF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DIFFERENZE DI SAPIENZA</w:t>
      </w:r>
    </w:p>
    <w:p w14:paraId="19534B3E" w14:textId="4D3DBEFA" w:rsidR="006F35D0" w:rsidRPr="0098243F" w:rsidRDefault="002C50C3" w:rsidP="006F35D0">
      <w:pPr>
        <w:spacing w:after="0" w:line="240" w:lineRule="auto"/>
        <w:jc w:val="both"/>
        <w:rPr>
          <w:rFonts w:eastAsia="Georgia" w:cstheme="minorHAnsi"/>
          <w:b/>
          <w:sz w:val="40"/>
          <w:szCs w:val="40"/>
          <w:lang w:eastAsia="it-IT"/>
        </w:rPr>
      </w:pPr>
      <w:r w:rsidRPr="0098243F">
        <w:rPr>
          <w:rFonts w:eastAsia="Georgia" w:cstheme="minorHAnsi"/>
          <w:b/>
          <w:sz w:val="40"/>
          <w:szCs w:val="40"/>
          <w:lang w:eastAsia="it-IT"/>
        </w:rPr>
        <w:t xml:space="preserve">1) </w:t>
      </w:r>
      <w:r w:rsidR="006F35D0" w:rsidRPr="0098243F">
        <w:rPr>
          <w:rFonts w:eastAsia="Georgia" w:cstheme="minorHAnsi"/>
          <w:b/>
          <w:sz w:val="40"/>
          <w:szCs w:val="40"/>
          <w:lang w:eastAsia="it-IT"/>
        </w:rPr>
        <w:t>Sul nome della Chiesa.</w:t>
      </w:r>
    </w:p>
    <w:p w14:paraId="2B7A4F22" w14:textId="30FBB29C" w:rsidR="006F35D0" w:rsidRPr="0098243F" w:rsidRDefault="006F35D0" w:rsidP="002C50C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Sapienza umana</w:t>
      </w:r>
      <w:r w:rsidRPr="0098243F">
        <w:rPr>
          <w:rFonts w:eastAsia="Georgia" w:cstheme="minorHAnsi"/>
          <w:sz w:val="40"/>
          <w:szCs w:val="40"/>
          <w:lang w:eastAsia="it-IT"/>
        </w:rPr>
        <w:t>: molti nomi</w:t>
      </w:r>
      <w:r w:rsidR="0020780E" w:rsidRPr="0098243F">
        <w:rPr>
          <w:rFonts w:eastAsia="Georgia" w:cstheme="minorHAnsi"/>
          <w:sz w:val="40"/>
          <w:szCs w:val="40"/>
          <w:lang w:eastAsia="it-IT"/>
        </w:rPr>
        <w:t xml:space="preserve"> per la chiesa</w:t>
      </w:r>
      <w:r w:rsidRPr="0098243F">
        <w:rPr>
          <w:rFonts w:eastAsia="Georgia" w:cstheme="minorHAnsi"/>
          <w:sz w:val="40"/>
          <w:szCs w:val="40"/>
          <w:lang w:eastAsia="it-IT"/>
        </w:rPr>
        <w:t>, mo</w:t>
      </w:r>
      <w:r w:rsidR="0020780E" w:rsidRPr="0098243F">
        <w:rPr>
          <w:rFonts w:eastAsia="Georgia" w:cstheme="minorHAnsi"/>
          <w:sz w:val="40"/>
          <w:szCs w:val="40"/>
          <w:lang w:eastAsia="it-IT"/>
        </w:rPr>
        <w:t>lti tipi di chiese; molti e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diversi</w:t>
      </w:r>
      <w:r w:rsidR="0020780E" w:rsidRPr="0098243F">
        <w:rPr>
          <w:rFonts w:eastAsia="Georgia" w:cstheme="minorHAnsi"/>
          <w:sz w:val="40"/>
          <w:szCs w:val="40"/>
          <w:lang w:eastAsia="it-IT"/>
        </w:rPr>
        <w:t xml:space="preserve"> modi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di far sorgere le chiese.</w:t>
      </w:r>
    </w:p>
    <w:p w14:paraId="0E3A9B61" w14:textId="021FAA89" w:rsidR="006F35D0" w:rsidRPr="0098243F" w:rsidRDefault="006F35D0" w:rsidP="002C50C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Sapienza divina</w:t>
      </w:r>
      <w:r w:rsidRPr="0098243F">
        <w:rPr>
          <w:rFonts w:eastAsia="Georgia" w:cstheme="minorHAnsi"/>
          <w:sz w:val="40"/>
          <w:szCs w:val="40"/>
          <w:lang w:eastAsia="it-IT"/>
        </w:rPr>
        <w:t>: un solo nome, una sola Chiesa (</w:t>
      </w:r>
      <w:r w:rsidRPr="0098243F">
        <w:rPr>
          <w:rFonts w:eastAsia="Georgia" w:cstheme="minorHAnsi"/>
          <w:b/>
          <w:sz w:val="40"/>
          <w:szCs w:val="40"/>
          <w:highlight w:val="yellow"/>
          <w:lang w:eastAsia="it-IT"/>
        </w:rPr>
        <w:t>Matteo 16:18; Romani 16:16</w:t>
      </w:r>
      <w:r w:rsidRPr="0098243F">
        <w:rPr>
          <w:rFonts w:eastAsia="Georgia" w:cstheme="minorHAnsi"/>
          <w:sz w:val="40"/>
          <w:szCs w:val="40"/>
          <w:lang w:eastAsia="it-IT"/>
        </w:rPr>
        <w:t>).</w:t>
      </w:r>
    </w:p>
    <w:p w14:paraId="13DDF215" w14:textId="77777777" w:rsidR="003C332D" w:rsidRPr="0098243F" w:rsidRDefault="003C332D" w:rsidP="003C332D">
      <w:pPr>
        <w:pStyle w:val="Paragrafoelenco"/>
        <w:spacing w:after="0" w:line="240" w:lineRule="auto"/>
        <w:ind w:left="502"/>
        <w:jc w:val="both"/>
        <w:rPr>
          <w:rFonts w:eastAsia="Georgia" w:cstheme="minorHAnsi"/>
          <w:sz w:val="40"/>
          <w:szCs w:val="40"/>
          <w:lang w:eastAsia="it-IT"/>
        </w:rPr>
      </w:pPr>
    </w:p>
    <w:p w14:paraId="79678B69" w14:textId="3C335A1E" w:rsidR="006F35D0" w:rsidRPr="0098243F" w:rsidRDefault="002C50C3" w:rsidP="006F35D0">
      <w:pPr>
        <w:spacing w:after="0" w:line="240" w:lineRule="auto"/>
        <w:jc w:val="both"/>
        <w:rPr>
          <w:rFonts w:eastAsia="Georgia" w:cstheme="minorHAnsi"/>
          <w:b/>
          <w:sz w:val="40"/>
          <w:szCs w:val="40"/>
          <w:lang w:eastAsia="it-IT"/>
        </w:rPr>
      </w:pPr>
      <w:r w:rsidRPr="0098243F">
        <w:rPr>
          <w:rFonts w:eastAsia="Georgia" w:cstheme="minorHAnsi"/>
          <w:b/>
          <w:sz w:val="40"/>
          <w:szCs w:val="40"/>
          <w:lang w:eastAsia="it-IT"/>
        </w:rPr>
        <w:t xml:space="preserve">2) </w:t>
      </w:r>
      <w:r w:rsidR="006F35D0" w:rsidRPr="0098243F">
        <w:rPr>
          <w:rFonts w:eastAsia="Georgia" w:cstheme="minorHAnsi"/>
          <w:b/>
          <w:sz w:val="40"/>
          <w:szCs w:val="40"/>
          <w:lang w:eastAsia="it-IT"/>
        </w:rPr>
        <w:t>Sulla Nuova Nascita.</w:t>
      </w:r>
    </w:p>
    <w:p w14:paraId="145C3DAC" w14:textId="589FDD2F" w:rsidR="006F35D0" w:rsidRPr="0098243F" w:rsidRDefault="006F35D0" w:rsidP="002C50C3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Sapienza umana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: molti tipi e modi diversi per </w:t>
      </w:r>
      <w:r w:rsidR="0020780E" w:rsidRPr="0098243F">
        <w:rPr>
          <w:rFonts w:eastAsia="Georgia" w:cstheme="minorHAnsi"/>
          <w:sz w:val="40"/>
          <w:szCs w:val="40"/>
          <w:lang w:eastAsia="it-IT"/>
        </w:rPr>
        <w:t>nascere come cristiani: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da bambini, senza fede, o senza battesimo perché basta la fede; si entra facendo prima lun</w:t>
      </w:r>
      <w:r w:rsidR="00DD33BF" w:rsidRPr="0098243F">
        <w:rPr>
          <w:rFonts w:eastAsia="Georgia" w:cstheme="minorHAnsi"/>
          <w:sz w:val="40"/>
          <w:szCs w:val="40"/>
          <w:lang w:eastAsia="it-IT"/>
        </w:rPr>
        <w:t>g</w:t>
      </w:r>
      <w:r w:rsidRPr="0098243F">
        <w:rPr>
          <w:rFonts w:eastAsia="Georgia" w:cstheme="minorHAnsi"/>
          <w:sz w:val="40"/>
          <w:szCs w:val="40"/>
          <w:lang w:eastAsia="it-IT"/>
        </w:rPr>
        <w:t>hi tirocini di vendita porta a porta</w:t>
      </w:r>
      <w:r w:rsidR="00DD33BF" w:rsidRPr="0098243F">
        <w:rPr>
          <w:rFonts w:eastAsia="Georgia" w:cstheme="minorHAnsi"/>
          <w:sz w:val="40"/>
          <w:szCs w:val="40"/>
          <w:lang w:eastAsia="it-IT"/>
        </w:rPr>
        <w:t>; si entra per ade</w:t>
      </w:r>
      <w:r w:rsidR="0020780E" w:rsidRPr="0098243F">
        <w:rPr>
          <w:rFonts w:eastAsia="Georgia" w:cstheme="minorHAnsi"/>
          <w:sz w:val="40"/>
          <w:szCs w:val="40"/>
          <w:lang w:eastAsia="it-IT"/>
        </w:rPr>
        <w:t>rire a qualche gruppo più sociale che religioso</w:t>
      </w:r>
      <w:r w:rsidR="00DD33BF" w:rsidRPr="0098243F">
        <w:rPr>
          <w:rFonts w:eastAsia="Georgia" w:cstheme="minorHAnsi"/>
          <w:sz w:val="40"/>
          <w:szCs w:val="40"/>
          <w:lang w:eastAsia="it-IT"/>
        </w:rPr>
        <w:t>.</w:t>
      </w:r>
    </w:p>
    <w:p w14:paraId="026F1DEE" w14:textId="77777777" w:rsidR="002C50C3" w:rsidRPr="0098243F" w:rsidRDefault="00DD33BF" w:rsidP="002C50C3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Sapienza divina</w:t>
      </w:r>
      <w:r w:rsidRPr="0098243F">
        <w:rPr>
          <w:rFonts w:eastAsia="Georgia" w:cstheme="minorHAnsi"/>
          <w:sz w:val="40"/>
          <w:szCs w:val="40"/>
          <w:lang w:eastAsia="it-IT"/>
        </w:rPr>
        <w:t>: si nasce di acqua (elemento per la vita) e di Spirito (con l’istruzione e la guida della Parola di Dio (</w:t>
      </w:r>
      <w:r w:rsidRPr="0098243F">
        <w:rPr>
          <w:rFonts w:eastAsia="Georgia" w:cstheme="minorHAnsi"/>
          <w:b/>
          <w:sz w:val="40"/>
          <w:szCs w:val="40"/>
          <w:highlight w:val="yellow"/>
          <w:lang w:eastAsia="it-IT"/>
        </w:rPr>
        <w:t>Giovanni 3:3-5</w:t>
      </w:r>
      <w:r w:rsidRPr="0098243F">
        <w:rPr>
          <w:rFonts w:eastAsia="Georgia" w:cstheme="minorHAnsi"/>
          <w:sz w:val="40"/>
          <w:szCs w:val="40"/>
          <w:lang w:eastAsia="it-IT"/>
        </w:rPr>
        <w:t>).</w:t>
      </w:r>
    </w:p>
    <w:p w14:paraId="2B6A5B3F" w14:textId="77777777" w:rsidR="002C50C3" w:rsidRPr="0098243F" w:rsidRDefault="002C50C3" w:rsidP="002C50C3">
      <w:pPr>
        <w:spacing w:after="0" w:line="240" w:lineRule="auto"/>
        <w:jc w:val="both"/>
        <w:rPr>
          <w:rFonts w:eastAsia="Georgia" w:cstheme="minorHAnsi"/>
          <w:b/>
          <w:sz w:val="40"/>
          <w:szCs w:val="40"/>
          <w:lang w:eastAsia="it-IT"/>
        </w:rPr>
      </w:pPr>
    </w:p>
    <w:p w14:paraId="49036D1B" w14:textId="45064DD1" w:rsidR="00DD33BF" w:rsidRPr="0098243F" w:rsidRDefault="001E2772" w:rsidP="002C50C3">
      <w:pPr>
        <w:pStyle w:val="Paragrafoelenco"/>
        <w:numPr>
          <w:ilvl w:val="0"/>
          <w:numId w:val="19"/>
        </w:numPr>
        <w:spacing w:after="0" w:line="240" w:lineRule="auto"/>
        <w:ind w:left="0" w:firstLine="0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sz w:val="40"/>
          <w:szCs w:val="40"/>
          <w:lang w:eastAsia="it-IT"/>
        </w:rPr>
        <w:t>Sull’</w:t>
      </w:r>
      <w:r w:rsidR="00DD33BF" w:rsidRPr="0098243F">
        <w:rPr>
          <w:rFonts w:eastAsia="Georgia" w:cstheme="minorHAnsi"/>
          <w:b/>
          <w:sz w:val="40"/>
          <w:szCs w:val="40"/>
          <w:lang w:eastAsia="it-IT"/>
        </w:rPr>
        <w:t>evangelizzazione.</w:t>
      </w:r>
    </w:p>
    <w:p w14:paraId="237D7668" w14:textId="631BE6F5" w:rsidR="00DD33BF" w:rsidRPr="0098243F" w:rsidRDefault="00DD33BF" w:rsidP="003C332D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Sapienza umana</w:t>
      </w:r>
      <w:r w:rsidRPr="0098243F">
        <w:rPr>
          <w:rFonts w:eastAsia="Georgia" w:cstheme="minorHAnsi"/>
          <w:sz w:val="40"/>
          <w:szCs w:val="40"/>
          <w:lang w:eastAsia="it-IT"/>
        </w:rPr>
        <w:t>: attrae</w:t>
      </w:r>
      <w:r w:rsidR="002C50C3" w:rsidRPr="0098243F">
        <w:rPr>
          <w:rFonts w:eastAsia="Georgia" w:cstheme="minorHAnsi"/>
          <w:sz w:val="40"/>
          <w:szCs w:val="40"/>
          <w:lang w:eastAsia="it-IT"/>
        </w:rPr>
        <w:t xml:space="preserve"> la gente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con metodi vedibili, toccabili della vita presente, vale a dire idoli, immagini, dii in terra che si vedono e si toccano; terre paradisiache da </w:t>
      </w:r>
      <w:r w:rsidRPr="0098243F">
        <w:rPr>
          <w:rFonts w:eastAsia="Georgia" w:cstheme="minorHAnsi"/>
          <w:sz w:val="40"/>
          <w:szCs w:val="40"/>
          <w:lang w:eastAsia="it-IT"/>
        </w:rPr>
        <w:lastRenderedPageBreak/>
        <w:t>ereditare; “miracoli” (o meglio miraggi) da poter vedere per credere; canti balli, concerti per attirare.</w:t>
      </w:r>
    </w:p>
    <w:p w14:paraId="1F344634" w14:textId="1FB19ABA" w:rsidR="00DD33BF" w:rsidRPr="0098243F" w:rsidRDefault="00DD33BF" w:rsidP="003C332D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Sapienza divina</w:t>
      </w:r>
      <w:r w:rsidRPr="0098243F">
        <w:rPr>
          <w:rFonts w:eastAsia="Georgia" w:cstheme="minorHAnsi"/>
          <w:sz w:val="40"/>
          <w:szCs w:val="40"/>
          <w:lang w:eastAsia="it-IT"/>
        </w:rPr>
        <w:t>: la predicazione deve essere fatta</w:t>
      </w:r>
      <w:r w:rsidR="00755716" w:rsidRPr="0098243F">
        <w:rPr>
          <w:rFonts w:eastAsia="Georgia" w:cstheme="minorHAnsi"/>
          <w:sz w:val="40"/>
          <w:szCs w:val="40"/>
          <w:lang w:eastAsia="it-IT"/>
        </w:rPr>
        <w:t>, n</w:t>
      </w:r>
      <w:r w:rsidR="0020780E" w:rsidRPr="0098243F">
        <w:rPr>
          <w:rFonts w:eastAsia="Georgia" w:cstheme="minorHAnsi"/>
          <w:sz w:val="40"/>
          <w:szCs w:val="40"/>
          <w:lang w:eastAsia="it-IT"/>
        </w:rPr>
        <w:t>on con la persuasione</w:t>
      </w:r>
      <w:r w:rsidR="00755716" w:rsidRPr="0098243F">
        <w:rPr>
          <w:rFonts w:eastAsia="Georgia" w:cstheme="minorHAnsi"/>
          <w:sz w:val="40"/>
          <w:szCs w:val="40"/>
          <w:lang w:eastAsia="it-IT"/>
        </w:rPr>
        <w:t xml:space="preserve"> umana, ma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con la dimostrazione della potenza divina che si rivela nelle Scritture</w:t>
      </w:r>
      <w:r w:rsidR="00755716" w:rsidRPr="0098243F">
        <w:rPr>
          <w:rFonts w:eastAsia="Georgia" w:cstheme="minorHAnsi"/>
          <w:sz w:val="40"/>
          <w:szCs w:val="40"/>
          <w:lang w:eastAsia="it-IT"/>
        </w:rPr>
        <w:t xml:space="preserve"> (</w:t>
      </w:r>
      <w:r w:rsidR="00755716" w:rsidRPr="0098243F">
        <w:rPr>
          <w:rFonts w:eastAsia="Georgia" w:cstheme="minorHAnsi"/>
          <w:b/>
          <w:sz w:val="40"/>
          <w:szCs w:val="40"/>
          <w:highlight w:val="yellow"/>
          <w:lang w:eastAsia="it-IT"/>
        </w:rPr>
        <w:t>1 Corinzi 4:17; 2:4</w:t>
      </w:r>
      <w:r w:rsidR="00755716" w:rsidRPr="0098243F">
        <w:rPr>
          <w:rFonts w:eastAsia="Georgia" w:cstheme="minorHAnsi"/>
          <w:sz w:val="40"/>
          <w:szCs w:val="40"/>
          <w:lang w:eastAsia="it-IT"/>
        </w:rPr>
        <w:t>).</w:t>
      </w:r>
    </w:p>
    <w:p w14:paraId="511D5BA2" w14:textId="77777777" w:rsidR="003C332D" w:rsidRPr="0098243F" w:rsidRDefault="003C332D" w:rsidP="006F35D0">
      <w:p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</w:p>
    <w:p w14:paraId="33760B3D" w14:textId="36E6491A" w:rsidR="00755716" w:rsidRPr="0098243F" w:rsidRDefault="002C50C3" w:rsidP="002C50C3">
      <w:pPr>
        <w:spacing w:after="0" w:line="240" w:lineRule="auto"/>
        <w:jc w:val="both"/>
        <w:rPr>
          <w:rFonts w:eastAsia="Georgia" w:cstheme="minorHAnsi"/>
          <w:b/>
          <w:sz w:val="40"/>
          <w:szCs w:val="40"/>
          <w:lang w:eastAsia="it-IT"/>
        </w:rPr>
      </w:pPr>
      <w:r w:rsidRPr="0098243F">
        <w:rPr>
          <w:rFonts w:eastAsia="Georgia" w:cstheme="minorHAnsi"/>
          <w:b/>
          <w:sz w:val="40"/>
          <w:szCs w:val="40"/>
          <w:lang w:eastAsia="it-IT"/>
        </w:rPr>
        <w:t xml:space="preserve">4) </w:t>
      </w:r>
      <w:r w:rsidR="00755716" w:rsidRPr="0098243F">
        <w:rPr>
          <w:rFonts w:eastAsia="Georgia" w:cstheme="minorHAnsi"/>
          <w:b/>
          <w:sz w:val="40"/>
          <w:szCs w:val="40"/>
          <w:lang w:eastAsia="it-IT"/>
        </w:rPr>
        <w:t>Sull</w:t>
      </w:r>
      <w:r w:rsidRPr="0098243F">
        <w:rPr>
          <w:rFonts w:eastAsia="Georgia" w:cstheme="minorHAnsi"/>
          <w:b/>
          <w:sz w:val="40"/>
          <w:szCs w:val="40"/>
          <w:lang w:eastAsia="it-IT"/>
        </w:rPr>
        <w:t>’</w:t>
      </w:r>
      <w:r w:rsidR="00755716" w:rsidRPr="0098243F">
        <w:rPr>
          <w:rFonts w:eastAsia="Georgia" w:cstheme="minorHAnsi"/>
          <w:b/>
          <w:sz w:val="40"/>
          <w:szCs w:val="40"/>
          <w:lang w:eastAsia="it-IT"/>
        </w:rPr>
        <w:t>organizzazione della Chiesa.</w:t>
      </w:r>
    </w:p>
    <w:p w14:paraId="5299EE8A" w14:textId="43084B9D" w:rsidR="00755716" w:rsidRPr="0098243F" w:rsidRDefault="00755716" w:rsidP="004A13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Sapienza umana</w:t>
      </w:r>
      <w:r w:rsidRPr="0098243F">
        <w:rPr>
          <w:rFonts w:eastAsia="Georgia" w:cstheme="minorHAnsi"/>
          <w:b/>
          <w:sz w:val="40"/>
          <w:szCs w:val="40"/>
          <w:lang w:eastAsia="it-IT"/>
        </w:rPr>
        <w:t xml:space="preserve">: </w:t>
      </w:r>
      <w:r w:rsidRPr="0098243F">
        <w:rPr>
          <w:rFonts w:eastAsia="Georgia" w:cstheme="minorHAnsi"/>
          <w:sz w:val="40"/>
          <w:szCs w:val="40"/>
          <w:lang w:eastAsia="it-IT"/>
        </w:rPr>
        <w:t>si organizza con gerar</w:t>
      </w:r>
      <w:r w:rsidR="0020780E" w:rsidRPr="0098243F">
        <w:rPr>
          <w:rFonts w:eastAsia="Georgia" w:cstheme="minorHAnsi"/>
          <w:sz w:val="40"/>
          <w:szCs w:val="40"/>
          <w:lang w:eastAsia="it-IT"/>
        </w:rPr>
        <w:t>chie, capi, poteri infallibili</w:t>
      </w:r>
      <w:r w:rsidRPr="0098243F">
        <w:rPr>
          <w:rFonts w:eastAsia="Georgia" w:cstheme="minorHAnsi"/>
          <w:sz w:val="40"/>
          <w:szCs w:val="40"/>
          <w:lang w:eastAsia="it-IT"/>
        </w:rPr>
        <w:t>, d</w:t>
      </w:r>
      <w:r w:rsidR="0020780E" w:rsidRPr="0098243F">
        <w:rPr>
          <w:rFonts w:eastAsia="Georgia" w:cstheme="minorHAnsi"/>
          <w:sz w:val="40"/>
          <w:szCs w:val="40"/>
          <w:lang w:eastAsia="it-IT"/>
        </w:rPr>
        <w:t>ii in terra, persone potenti</w:t>
      </w:r>
      <w:r w:rsidR="001E2772" w:rsidRPr="0098243F">
        <w:rPr>
          <w:rFonts w:eastAsia="Georgia" w:cstheme="minorHAnsi"/>
          <w:sz w:val="40"/>
          <w:szCs w:val="40"/>
          <w:lang w:eastAsia="it-IT"/>
        </w:rPr>
        <w:t xml:space="preserve">, </w:t>
      </w:r>
      <w:r w:rsidRPr="0098243F">
        <w:rPr>
          <w:rFonts w:eastAsia="Georgia" w:cstheme="minorHAnsi"/>
          <w:sz w:val="40"/>
          <w:szCs w:val="40"/>
          <w:lang w:eastAsia="it-IT"/>
        </w:rPr>
        <w:t>che rappresentano la tradizione vivente, tavole rotonde, centralizzazioni.</w:t>
      </w:r>
    </w:p>
    <w:p w14:paraId="7660F3A1" w14:textId="491BB17A" w:rsidR="00755716" w:rsidRPr="0098243F" w:rsidRDefault="00755716" w:rsidP="004A13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color w:val="0000FF"/>
          <w:sz w:val="40"/>
          <w:szCs w:val="40"/>
          <w:lang w:eastAsia="it-IT"/>
        </w:rPr>
        <w:t>Sapienza divina</w:t>
      </w:r>
      <w:r w:rsidRPr="0098243F">
        <w:rPr>
          <w:rFonts w:eastAsia="Georgia" w:cstheme="minorHAnsi"/>
          <w:b/>
          <w:sz w:val="40"/>
          <w:szCs w:val="40"/>
          <w:lang w:eastAsia="it-IT"/>
        </w:rPr>
        <w:t xml:space="preserve">: </w:t>
      </w:r>
      <w:r w:rsidRPr="0098243F">
        <w:rPr>
          <w:rFonts w:eastAsia="Georgia" w:cstheme="minorHAnsi"/>
          <w:sz w:val="40"/>
          <w:szCs w:val="40"/>
          <w:lang w:eastAsia="it-IT"/>
        </w:rPr>
        <w:t>semplice locale, indipendente, con</w:t>
      </w:r>
      <w:r w:rsidR="003C332D" w:rsidRPr="0098243F">
        <w:rPr>
          <w:rFonts w:eastAsia="Georgia" w:cstheme="minorHAnsi"/>
          <w:sz w:val="40"/>
          <w:szCs w:val="40"/>
          <w:lang w:eastAsia="it-IT"/>
        </w:rPr>
        <w:t xml:space="preserve"> </w:t>
      </w:r>
      <w:r w:rsidRPr="0098243F">
        <w:rPr>
          <w:rFonts w:eastAsia="Georgia" w:cstheme="minorHAnsi"/>
          <w:sz w:val="40"/>
          <w:szCs w:val="40"/>
          <w:lang w:eastAsia="it-IT"/>
        </w:rPr>
        <w:t>una gerarchia tutta orizzontale, dove veramente non si deve notare chi è più e chi è meno (</w:t>
      </w:r>
      <w:r w:rsidRPr="0098243F">
        <w:rPr>
          <w:rFonts w:eastAsia="Georgia" w:cstheme="minorHAnsi"/>
          <w:b/>
          <w:sz w:val="40"/>
          <w:szCs w:val="40"/>
          <w:highlight w:val="yellow"/>
          <w:lang w:eastAsia="it-IT"/>
        </w:rPr>
        <w:t>Filippesi 1:1; Atti 14:23</w:t>
      </w:r>
      <w:r w:rsidRPr="0098243F">
        <w:rPr>
          <w:rFonts w:eastAsia="Georgia" w:cstheme="minorHAnsi"/>
          <w:sz w:val="40"/>
          <w:szCs w:val="40"/>
          <w:lang w:eastAsia="it-IT"/>
        </w:rPr>
        <w:t>).</w:t>
      </w:r>
    </w:p>
    <w:p w14:paraId="5DED9178" w14:textId="77777777" w:rsidR="00B57105" w:rsidRPr="0098243F" w:rsidRDefault="00C52127" w:rsidP="00C0437D">
      <w:pPr>
        <w:spacing w:after="0" w:line="240" w:lineRule="auto"/>
        <w:jc w:val="both"/>
        <w:rPr>
          <w:rFonts w:eastAsia="Georgia" w:cstheme="minorHAnsi"/>
          <w:sz w:val="40"/>
          <w:szCs w:val="40"/>
          <w:lang w:eastAsia="it-IT"/>
        </w:rPr>
      </w:pPr>
      <w:r w:rsidRPr="0098243F">
        <w:rPr>
          <w:rFonts w:eastAsia="Georgia" w:cstheme="minorHAnsi"/>
          <w:b/>
          <w:sz w:val="40"/>
          <w:szCs w:val="40"/>
          <w:lang w:eastAsia="it-IT"/>
        </w:rPr>
        <w:t>Conclusione</w:t>
      </w:r>
      <w:r w:rsidRPr="0098243F">
        <w:rPr>
          <w:rFonts w:eastAsia="Georgia" w:cstheme="minorHAnsi"/>
          <w:sz w:val="40"/>
          <w:szCs w:val="40"/>
          <w:lang w:eastAsia="it-IT"/>
        </w:rPr>
        <w:t>: ma come è possibile non</w:t>
      </w:r>
      <w:r w:rsidR="0031038D" w:rsidRPr="0098243F">
        <w:rPr>
          <w:rFonts w:eastAsia="Georgia" w:cstheme="minorHAnsi"/>
          <w:sz w:val="40"/>
          <w:szCs w:val="40"/>
          <w:lang w:eastAsia="it-IT"/>
        </w:rPr>
        <w:t xml:space="preserve"> sapere scegliere qual sapienza mettere prima? Come è possibile non</w:t>
      </w:r>
      <w:r w:rsidRPr="0098243F">
        <w:rPr>
          <w:rFonts w:eastAsia="Georgia" w:cstheme="minorHAnsi"/>
          <w:sz w:val="40"/>
          <w:szCs w:val="40"/>
          <w:lang w:eastAsia="it-IT"/>
        </w:rPr>
        <w:t xml:space="preserve"> ravvedersi per impedire i vuoti spirituali, se anche i Niniviti si ravvidero alla predicazione di Giona?</w:t>
      </w:r>
    </w:p>
    <w:sectPr w:rsidR="00B57105" w:rsidRPr="0098243F" w:rsidSect="00093F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BFEB3" w14:textId="77777777" w:rsidR="00506292" w:rsidRDefault="00506292">
      <w:pPr>
        <w:spacing w:after="0" w:line="240" w:lineRule="auto"/>
      </w:pPr>
      <w:r>
        <w:separator/>
      </w:r>
    </w:p>
  </w:endnote>
  <w:endnote w:type="continuationSeparator" w:id="0">
    <w:p w14:paraId="06480459" w14:textId="77777777" w:rsidR="00506292" w:rsidRDefault="00506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C6B0" w14:textId="77777777" w:rsidR="00E318B0" w:rsidRDefault="005062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1456" w14:textId="77777777" w:rsidR="00E318B0" w:rsidRDefault="005062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6446" w14:textId="77777777" w:rsidR="00E318B0" w:rsidRDefault="00506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BFA6C" w14:textId="77777777" w:rsidR="00506292" w:rsidRDefault="00506292">
      <w:pPr>
        <w:spacing w:after="0" w:line="240" w:lineRule="auto"/>
      </w:pPr>
      <w:r>
        <w:separator/>
      </w:r>
    </w:p>
  </w:footnote>
  <w:footnote w:type="continuationSeparator" w:id="0">
    <w:p w14:paraId="1D6B4E62" w14:textId="77777777" w:rsidR="00506292" w:rsidRDefault="00506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79B8" w14:textId="77777777" w:rsidR="00E318B0" w:rsidRDefault="005062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2B1D4" w14:textId="77777777" w:rsidR="00E318B0" w:rsidRPr="00E318B0" w:rsidRDefault="008A1C59">
    <w:pPr>
      <w:pStyle w:val="Intestazione"/>
      <w:jc w:val="center"/>
      <w:rPr>
        <w:sz w:val="24"/>
        <w:szCs w:val="24"/>
      </w:rPr>
    </w:pPr>
    <w:r w:rsidRPr="00E318B0">
      <w:rPr>
        <w:sz w:val="24"/>
        <w:szCs w:val="24"/>
      </w:rPr>
      <w:fldChar w:fldCharType="begin"/>
    </w:r>
    <w:r w:rsidR="00C52127" w:rsidRPr="00E318B0">
      <w:rPr>
        <w:sz w:val="24"/>
        <w:szCs w:val="24"/>
      </w:rPr>
      <w:instrText xml:space="preserve"> PAGE   \* MERGEFORMAT </w:instrText>
    </w:r>
    <w:r w:rsidRPr="00E318B0">
      <w:rPr>
        <w:sz w:val="24"/>
        <w:szCs w:val="24"/>
      </w:rPr>
      <w:fldChar w:fldCharType="separate"/>
    </w:r>
    <w:r w:rsidR="0067629E">
      <w:rPr>
        <w:noProof/>
        <w:sz w:val="24"/>
        <w:szCs w:val="24"/>
      </w:rPr>
      <w:t>8</w:t>
    </w:r>
    <w:r w:rsidRPr="00E318B0">
      <w:rPr>
        <w:sz w:val="24"/>
        <w:szCs w:val="24"/>
      </w:rPr>
      <w:fldChar w:fldCharType="end"/>
    </w:r>
  </w:p>
  <w:p w14:paraId="7ADD167C" w14:textId="77777777" w:rsidR="00E318B0" w:rsidRDefault="0050629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EEFE3" w14:textId="77777777" w:rsidR="00E318B0" w:rsidRDefault="005062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098"/>
    <w:multiLevelType w:val="hybridMultilevel"/>
    <w:tmpl w:val="A4109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56801"/>
    <w:multiLevelType w:val="hybridMultilevel"/>
    <w:tmpl w:val="022210E4"/>
    <w:lvl w:ilvl="0" w:tplc="9A90223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F3B94"/>
    <w:multiLevelType w:val="hybridMultilevel"/>
    <w:tmpl w:val="BA12CF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F1987"/>
    <w:multiLevelType w:val="hybridMultilevel"/>
    <w:tmpl w:val="2A36A6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57DE"/>
    <w:multiLevelType w:val="hybridMultilevel"/>
    <w:tmpl w:val="552E4A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F1266"/>
    <w:multiLevelType w:val="hybridMultilevel"/>
    <w:tmpl w:val="0598D1B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356B2"/>
    <w:multiLevelType w:val="hybridMultilevel"/>
    <w:tmpl w:val="92FEC338"/>
    <w:lvl w:ilvl="0" w:tplc="049C3026">
      <w:start w:val="3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8422BEE"/>
    <w:multiLevelType w:val="hybridMultilevel"/>
    <w:tmpl w:val="166818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7D37C8"/>
    <w:multiLevelType w:val="hybridMultilevel"/>
    <w:tmpl w:val="61624130"/>
    <w:lvl w:ilvl="0" w:tplc="3B489C94">
      <w:numFmt w:val="bullet"/>
      <w:lvlText w:val=""/>
      <w:lvlJc w:val="left"/>
      <w:pPr>
        <w:tabs>
          <w:tab w:val="num" w:pos="680"/>
        </w:tabs>
        <w:ind w:left="680" w:hanging="396"/>
      </w:pPr>
      <w:rPr>
        <w:rFonts w:ascii="Wingdings 3" w:eastAsia="Times New Roman" w:hAnsi="Wingdings 3" w:cs="Times New Roman" w:hint="default"/>
        <w:color w:val="333333"/>
      </w:rPr>
    </w:lvl>
    <w:lvl w:ilvl="1" w:tplc="E9D4101A">
      <w:numFmt w:val="bullet"/>
      <w:lvlText w:val=""/>
      <w:lvlJc w:val="left"/>
      <w:pPr>
        <w:tabs>
          <w:tab w:val="num" w:pos="680"/>
        </w:tabs>
        <w:ind w:left="680" w:hanging="396"/>
      </w:pPr>
      <w:rPr>
        <w:rFonts w:ascii="Wingdings 3" w:eastAsia="Times New Roman" w:hAnsi="Wingdings 3" w:cs="Times New Roman" w:hint="default"/>
        <w:color w:val="333333"/>
      </w:rPr>
    </w:lvl>
    <w:lvl w:ilvl="2" w:tplc="723A73F6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  <w:lvl w:ilvl="3" w:tplc="22009B58">
      <w:numFmt w:val="bullet"/>
      <w:lvlText w:val=""/>
      <w:lvlJc w:val="left"/>
      <w:pPr>
        <w:tabs>
          <w:tab w:val="num" w:pos="680"/>
        </w:tabs>
        <w:ind w:left="680" w:hanging="396"/>
      </w:pPr>
      <w:rPr>
        <w:rFonts w:ascii="Wingdings 3" w:eastAsia="Times New Roman" w:hAnsi="Wingdings 3" w:cs="Times New Roman" w:hint="default"/>
        <w:color w:val="333333"/>
      </w:rPr>
    </w:lvl>
    <w:lvl w:ilvl="4" w:tplc="F0464914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  <w:lvl w:ilvl="5" w:tplc="816A4660">
      <w:numFmt w:val="bullet"/>
      <w:lvlText w:val=""/>
      <w:lvlJc w:val="left"/>
      <w:pPr>
        <w:tabs>
          <w:tab w:val="num" w:pos="680"/>
        </w:tabs>
        <w:ind w:left="680" w:hanging="396"/>
      </w:pPr>
      <w:rPr>
        <w:rFonts w:ascii="Wingdings 3" w:eastAsia="Times New Roman" w:hAnsi="Wingdings 3" w:cs="Times New Roman" w:hint="default"/>
        <w:color w:val="333333"/>
      </w:rPr>
    </w:lvl>
    <w:lvl w:ilvl="6" w:tplc="D1788D38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  <w:lvl w:ilvl="7" w:tplc="26342306">
      <w:numFmt w:val="bullet"/>
      <w:lvlText w:val=""/>
      <w:lvlJc w:val="left"/>
      <w:pPr>
        <w:tabs>
          <w:tab w:val="num" w:pos="680"/>
        </w:tabs>
        <w:ind w:left="680" w:hanging="396"/>
      </w:pPr>
      <w:rPr>
        <w:rFonts w:ascii="Wingdings 3" w:eastAsia="Times New Roman" w:hAnsi="Wingdings 3" w:cs="Times New Roman" w:hint="default"/>
        <w:color w:val="333333"/>
      </w:rPr>
    </w:lvl>
    <w:lvl w:ilvl="8" w:tplc="16B816B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</w:abstractNum>
  <w:abstractNum w:abstractNumId="9" w15:restartNumberingAfterBreak="0">
    <w:nsid w:val="32A05574"/>
    <w:multiLevelType w:val="hybridMultilevel"/>
    <w:tmpl w:val="112079E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30F063D"/>
    <w:multiLevelType w:val="hybridMultilevel"/>
    <w:tmpl w:val="168081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775BE1"/>
    <w:multiLevelType w:val="hybridMultilevel"/>
    <w:tmpl w:val="5094B358"/>
    <w:lvl w:ilvl="0" w:tplc="14B83FFE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91932"/>
    <w:multiLevelType w:val="hybridMultilevel"/>
    <w:tmpl w:val="7A48B9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7402F1"/>
    <w:multiLevelType w:val="hybridMultilevel"/>
    <w:tmpl w:val="9EAEFBD0"/>
    <w:lvl w:ilvl="0" w:tplc="133683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E2690"/>
    <w:multiLevelType w:val="hybridMultilevel"/>
    <w:tmpl w:val="180E18F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60595C"/>
    <w:multiLevelType w:val="hybridMultilevel"/>
    <w:tmpl w:val="B9A200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C00CEE"/>
    <w:multiLevelType w:val="hybridMultilevel"/>
    <w:tmpl w:val="61624130"/>
    <w:lvl w:ilvl="0" w:tplc="CD107A20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  <w:lvl w:ilvl="1" w:tplc="41166D84">
      <w:numFmt w:val="bullet"/>
      <w:lvlText w:val=""/>
      <w:lvlJc w:val="left"/>
      <w:pPr>
        <w:tabs>
          <w:tab w:val="num" w:pos="680"/>
        </w:tabs>
        <w:ind w:left="680" w:hanging="396"/>
      </w:pPr>
      <w:rPr>
        <w:rFonts w:ascii="Wingdings 3" w:eastAsia="Times New Roman" w:hAnsi="Wingdings 3" w:cs="Times New Roman" w:hint="default"/>
        <w:color w:val="333333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23837"/>
    <w:multiLevelType w:val="hybridMultilevel"/>
    <w:tmpl w:val="C204C8E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2DA7F78"/>
    <w:multiLevelType w:val="hybridMultilevel"/>
    <w:tmpl w:val="CAAE32D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E7266C9"/>
    <w:multiLevelType w:val="hybridMultilevel"/>
    <w:tmpl w:val="7DF0FF1C"/>
    <w:lvl w:ilvl="0" w:tplc="04100001">
      <w:start w:val="1"/>
      <w:numFmt w:val="bullet"/>
      <w:lvlText w:val=""/>
      <w:lvlJc w:val="left"/>
      <w:pPr>
        <w:ind w:left="637" w:hanging="49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E80789E"/>
    <w:multiLevelType w:val="hybridMultilevel"/>
    <w:tmpl w:val="8F0E7EB4"/>
    <w:lvl w:ilvl="0" w:tplc="C99A9D22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F804148"/>
    <w:multiLevelType w:val="hybridMultilevel"/>
    <w:tmpl w:val="39B64E12"/>
    <w:lvl w:ilvl="0" w:tplc="61C07F4E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18"/>
  </w:num>
  <w:num w:numId="7">
    <w:abstractNumId w:val="21"/>
  </w:num>
  <w:num w:numId="8">
    <w:abstractNumId w:val="0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7"/>
  </w:num>
  <w:num w:numId="14">
    <w:abstractNumId w:val="14"/>
  </w:num>
  <w:num w:numId="15">
    <w:abstractNumId w:val="4"/>
  </w:num>
  <w:num w:numId="16">
    <w:abstractNumId w:val="1"/>
  </w:num>
  <w:num w:numId="17">
    <w:abstractNumId w:val="19"/>
  </w:num>
  <w:num w:numId="18">
    <w:abstractNumId w:val="20"/>
  </w:num>
  <w:num w:numId="19">
    <w:abstractNumId w:val="6"/>
  </w:num>
  <w:num w:numId="20">
    <w:abstractNumId w:val="9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27"/>
    <w:rsid w:val="00040BE6"/>
    <w:rsid w:val="00090A1F"/>
    <w:rsid w:val="000D1AB7"/>
    <w:rsid w:val="00100D82"/>
    <w:rsid w:val="001C7359"/>
    <w:rsid w:val="001E2772"/>
    <w:rsid w:val="001F1F9A"/>
    <w:rsid w:val="001F374D"/>
    <w:rsid w:val="002017D7"/>
    <w:rsid w:val="0020780E"/>
    <w:rsid w:val="002466DF"/>
    <w:rsid w:val="00247B89"/>
    <w:rsid w:val="002C50C3"/>
    <w:rsid w:val="0031038D"/>
    <w:rsid w:val="00341733"/>
    <w:rsid w:val="00344CEA"/>
    <w:rsid w:val="00345537"/>
    <w:rsid w:val="00367DA2"/>
    <w:rsid w:val="003922FC"/>
    <w:rsid w:val="003B36E5"/>
    <w:rsid w:val="003C332D"/>
    <w:rsid w:val="003D6CA7"/>
    <w:rsid w:val="003E2747"/>
    <w:rsid w:val="003E6188"/>
    <w:rsid w:val="004A13B0"/>
    <w:rsid w:val="004A5083"/>
    <w:rsid w:val="004D0DDD"/>
    <w:rsid w:val="00506292"/>
    <w:rsid w:val="00526004"/>
    <w:rsid w:val="005C38E1"/>
    <w:rsid w:val="005C604D"/>
    <w:rsid w:val="00630A16"/>
    <w:rsid w:val="00643D7E"/>
    <w:rsid w:val="00650950"/>
    <w:rsid w:val="00664D74"/>
    <w:rsid w:val="0067629E"/>
    <w:rsid w:val="00690D89"/>
    <w:rsid w:val="006A039C"/>
    <w:rsid w:val="006C7D06"/>
    <w:rsid w:val="006F35D0"/>
    <w:rsid w:val="00755716"/>
    <w:rsid w:val="007D00A8"/>
    <w:rsid w:val="00800B63"/>
    <w:rsid w:val="008A1C59"/>
    <w:rsid w:val="0098243F"/>
    <w:rsid w:val="00987C4F"/>
    <w:rsid w:val="009B3EE0"/>
    <w:rsid w:val="00A37A8C"/>
    <w:rsid w:val="00A91778"/>
    <w:rsid w:val="00AC5604"/>
    <w:rsid w:val="00AD5E1D"/>
    <w:rsid w:val="00AE0125"/>
    <w:rsid w:val="00AF3AAC"/>
    <w:rsid w:val="00B124B9"/>
    <w:rsid w:val="00B57105"/>
    <w:rsid w:val="00B81E02"/>
    <w:rsid w:val="00BE74A1"/>
    <w:rsid w:val="00C0437D"/>
    <w:rsid w:val="00C52127"/>
    <w:rsid w:val="00C659D6"/>
    <w:rsid w:val="00D82964"/>
    <w:rsid w:val="00DD07BB"/>
    <w:rsid w:val="00DD33BF"/>
    <w:rsid w:val="00E2187D"/>
    <w:rsid w:val="00E30E61"/>
    <w:rsid w:val="00E9429A"/>
    <w:rsid w:val="00E949FE"/>
    <w:rsid w:val="00EA4DAA"/>
    <w:rsid w:val="00EC2EFF"/>
    <w:rsid w:val="00ED0B52"/>
    <w:rsid w:val="00F01E1C"/>
    <w:rsid w:val="00F35D0B"/>
    <w:rsid w:val="00FE2114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1373"/>
  <w15:docId w15:val="{4F76BC66-9F08-49C0-8EAE-531C936C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1C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52127"/>
    <w:pPr>
      <w:tabs>
        <w:tab w:val="center" w:pos="4819"/>
        <w:tab w:val="right" w:pos="9638"/>
      </w:tabs>
      <w:spacing w:after="0" w:line="240" w:lineRule="auto"/>
    </w:pPr>
    <w:rPr>
      <w:rFonts w:ascii="Times New Roman" w:eastAsia="Georgia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2127"/>
    <w:rPr>
      <w:rFonts w:ascii="Times New Roman" w:eastAsia="Georg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52127"/>
    <w:pPr>
      <w:tabs>
        <w:tab w:val="center" w:pos="4819"/>
        <w:tab w:val="right" w:pos="9638"/>
      </w:tabs>
      <w:spacing w:after="0" w:line="240" w:lineRule="auto"/>
    </w:pPr>
    <w:rPr>
      <w:rFonts w:ascii="Times New Roman" w:eastAsia="Georgia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52127"/>
    <w:rPr>
      <w:rFonts w:ascii="Times New Roman" w:eastAsia="Georgia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87C4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987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87C4F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rsid w:val="006A03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A039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wikipedia.org/wiki/Mondo" TargetMode="External"/><Relationship Id="rId13" Type="http://schemas.openxmlformats.org/officeDocument/2006/relationships/hyperlink" Target="http://it.wikipedia.org/wiki/Conoscenza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t.wikipedia.org/wiki/Lingua_greca" TargetMode="External"/><Relationship Id="rId12" Type="http://schemas.openxmlformats.org/officeDocument/2006/relationships/hyperlink" Target="http://it.wikipedia.org/wiki/Soggetto_(filosofia)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t.wikipedia.org/wiki/Esser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it.wikipedia.org/wiki/Senso_(filosofia)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it.wikipedia.org/wiki/Uom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Franco</cp:lastModifiedBy>
  <cp:revision>5</cp:revision>
  <dcterms:created xsi:type="dcterms:W3CDTF">2026-06-29T10:49:00Z</dcterms:created>
  <dcterms:modified xsi:type="dcterms:W3CDTF">2026-06-29T11:48:00Z</dcterms:modified>
</cp:coreProperties>
</file>